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28" w:rsidRPr="003B1F94" w:rsidRDefault="0021387D" w:rsidP="003B1F94">
      <w:pPr>
        <w:jc w:val="right"/>
        <w:rPr>
          <w:sz w:val="24"/>
          <w:szCs w:val="24"/>
          <w:lang w:val="bg-BG"/>
        </w:rPr>
      </w:pPr>
      <w:r w:rsidRPr="003B1F94">
        <w:rPr>
          <w:sz w:val="24"/>
          <w:szCs w:val="24"/>
          <w:lang w:val="bg-BG"/>
        </w:rPr>
        <w:t>СпК</w:t>
      </w:r>
      <w:r w:rsidR="00393E61" w:rsidRPr="003B1F94">
        <w:rPr>
          <w:sz w:val="24"/>
          <w:szCs w:val="24"/>
          <w:lang w:val="bg-BG"/>
        </w:rPr>
        <w:t xml:space="preserve"> </w:t>
      </w:r>
      <w:r w:rsidR="003B1F94" w:rsidRPr="003B1F94">
        <w:rPr>
          <w:sz w:val="24"/>
          <w:szCs w:val="24"/>
          <w:lang w:val="bg-BG"/>
        </w:rPr>
        <w:t>802-1</w:t>
      </w:r>
    </w:p>
    <w:p w:rsidR="009E3628" w:rsidRPr="005E56A4" w:rsidRDefault="009E3628" w:rsidP="00393E61">
      <w:pPr>
        <w:jc w:val="center"/>
        <w:outlineLvl w:val="0"/>
        <w:rPr>
          <w:b/>
          <w:sz w:val="32"/>
          <w:szCs w:val="32"/>
          <w:lang w:val="bg-BG"/>
        </w:rPr>
      </w:pPr>
    </w:p>
    <w:p w:rsidR="00393E61" w:rsidRPr="005E56A4" w:rsidRDefault="00D7081D" w:rsidP="00393E61">
      <w:pPr>
        <w:jc w:val="center"/>
        <w:outlineLvl w:val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СПИСЪК</w:t>
      </w:r>
      <w:r w:rsidR="00AA12F2" w:rsidRPr="005E56A4">
        <w:rPr>
          <w:b/>
          <w:sz w:val="28"/>
          <w:szCs w:val="28"/>
          <w:lang w:val="bg-BG"/>
        </w:rPr>
        <w:t xml:space="preserve"> НА УСЛУГИТЕ</w:t>
      </w:r>
    </w:p>
    <w:p w:rsidR="00AA12F2" w:rsidRDefault="00AA12F2" w:rsidP="00AA12F2">
      <w:pPr>
        <w:jc w:val="center"/>
        <w:rPr>
          <w:sz w:val="24"/>
          <w:lang w:val="en-US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2268"/>
        <w:gridCol w:w="1701"/>
        <w:gridCol w:w="2410"/>
        <w:gridCol w:w="850"/>
        <w:gridCol w:w="1134"/>
      </w:tblGrid>
      <w:tr w:rsidR="0040037C" w:rsidRPr="00A42E1E" w:rsidTr="00F712E0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№</w:t>
            </w:r>
          </w:p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по ред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Изпитвани продукти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Вид на изпитване/               характеристика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0037C" w:rsidRPr="00D25863" w:rsidRDefault="0040037C" w:rsidP="00A42E1E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Обхват                на изпитва-нето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:rsidR="0040037C" w:rsidRPr="00D25863" w:rsidRDefault="0040037C" w:rsidP="00A42E1E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 xml:space="preserve">Методи за изпитване (стандартизирани/               валидирани)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vAlign w:val="center"/>
          </w:tcPr>
          <w:p w:rsidR="0040037C" w:rsidRPr="00D25863" w:rsidRDefault="0040037C" w:rsidP="0040037C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Обхват на акредитация</w:t>
            </w:r>
          </w:p>
        </w:tc>
      </w:tr>
      <w:tr w:rsidR="0040037C" w:rsidRPr="00A42E1E" w:rsidTr="00F712E0">
        <w:trPr>
          <w:trHeight w:val="495"/>
        </w:trPr>
        <w:tc>
          <w:tcPr>
            <w:tcW w:w="567" w:type="dxa"/>
            <w:vMerge/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40037C" w:rsidRPr="00D25863" w:rsidRDefault="0040037C" w:rsidP="00A42E1E">
            <w:pPr>
              <w:pStyle w:val="PlainText"/>
              <w:ind w:right="-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0037C" w:rsidRPr="00D25863" w:rsidRDefault="0040037C" w:rsidP="00A42E1E">
            <w:pPr>
              <w:pStyle w:val="Plain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40037C" w:rsidRPr="00D25863" w:rsidRDefault="0040037C" w:rsidP="00A42E1E">
            <w:pPr>
              <w:pStyle w:val="Plain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0037C" w:rsidRPr="00D25863" w:rsidRDefault="00416F17" w:rsidP="00416F17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Гъвкав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0037C" w:rsidRPr="00D25863" w:rsidRDefault="00416F17" w:rsidP="00416F17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Фиксиран</w:t>
            </w:r>
          </w:p>
        </w:tc>
      </w:tr>
      <w:tr w:rsidR="0040037C" w:rsidRPr="00A42E1E" w:rsidTr="00F712E0">
        <w:tc>
          <w:tcPr>
            <w:tcW w:w="567" w:type="dxa"/>
          </w:tcPr>
          <w:p w:rsidR="0040037C" w:rsidRPr="00D25863" w:rsidRDefault="0040037C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1</w:t>
            </w:r>
          </w:p>
        </w:tc>
        <w:tc>
          <w:tcPr>
            <w:tcW w:w="2127" w:type="dxa"/>
          </w:tcPr>
          <w:p w:rsidR="0040037C" w:rsidRPr="00D25863" w:rsidRDefault="0040037C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2</w:t>
            </w:r>
          </w:p>
        </w:tc>
        <w:tc>
          <w:tcPr>
            <w:tcW w:w="2268" w:type="dxa"/>
          </w:tcPr>
          <w:p w:rsidR="0040037C" w:rsidRPr="00D25863" w:rsidRDefault="0040037C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3</w:t>
            </w:r>
          </w:p>
        </w:tc>
        <w:tc>
          <w:tcPr>
            <w:tcW w:w="1701" w:type="dxa"/>
          </w:tcPr>
          <w:p w:rsidR="0040037C" w:rsidRPr="00D25863" w:rsidRDefault="0040037C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4</w:t>
            </w:r>
          </w:p>
        </w:tc>
        <w:tc>
          <w:tcPr>
            <w:tcW w:w="2410" w:type="dxa"/>
          </w:tcPr>
          <w:p w:rsidR="0040037C" w:rsidRPr="00D25863" w:rsidRDefault="0040037C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5</w:t>
            </w:r>
          </w:p>
        </w:tc>
        <w:tc>
          <w:tcPr>
            <w:tcW w:w="850" w:type="dxa"/>
          </w:tcPr>
          <w:p w:rsidR="0040037C" w:rsidRPr="00D25863" w:rsidRDefault="00416F17" w:rsidP="0040037C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6</w:t>
            </w:r>
          </w:p>
        </w:tc>
        <w:tc>
          <w:tcPr>
            <w:tcW w:w="1134" w:type="dxa"/>
          </w:tcPr>
          <w:p w:rsidR="0040037C" w:rsidRPr="00D25863" w:rsidRDefault="00416F17" w:rsidP="00A42E1E">
            <w:pPr>
              <w:jc w:val="center"/>
              <w:rPr>
                <w:lang w:val="bg-BG"/>
              </w:rPr>
            </w:pPr>
            <w:r w:rsidRPr="00D25863">
              <w:rPr>
                <w:lang w:val="bg-BG"/>
              </w:rPr>
              <w:t>7</w:t>
            </w:r>
          </w:p>
        </w:tc>
      </w:tr>
      <w:tr w:rsidR="009001EC" w:rsidRPr="00A42E1E" w:rsidTr="00F712E0">
        <w:tc>
          <w:tcPr>
            <w:tcW w:w="567" w:type="dxa"/>
            <w:vMerge w:val="restart"/>
          </w:tcPr>
          <w:p w:rsidR="009001EC" w:rsidRPr="00D25863" w:rsidRDefault="009001EC" w:rsidP="00A42E1E">
            <w:pPr>
              <w:jc w:val="center"/>
              <w:rPr>
                <w:lang w:val="en-US"/>
              </w:rPr>
            </w:pPr>
            <w:r w:rsidRPr="00D25863">
              <w:rPr>
                <w:lang w:val="en-US"/>
              </w:rPr>
              <w:t>I</w:t>
            </w:r>
          </w:p>
        </w:tc>
        <w:tc>
          <w:tcPr>
            <w:tcW w:w="2127" w:type="dxa"/>
            <w:vMerge w:val="restart"/>
          </w:tcPr>
          <w:p w:rsidR="009001EC" w:rsidRPr="00D25863" w:rsidRDefault="009001EC" w:rsidP="00D25863">
            <w:pPr>
              <w:pStyle w:val="Header"/>
              <w:ind w:right="-41"/>
              <w:rPr>
                <w:lang w:val="en-US" w:eastAsia="bg-BG"/>
              </w:rPr>
            </w:pPr>
            <w:r w:rsidRPr="00D25863">
              <w:rPr>
                <w:lang w:eastAsia="bg-BG"/>
              </w:rPr>
              <w:t>Козметични продукти:</w:t>
            </w:r>
            <w:r w:rsidRPr="00D25863">
              <w:rPr>
                <w:lang w:val="en-US" w:eastAsia="bg-BG"/>
              </w:rPr>
              <w:t xml:space="preserve"> </w:t>
            </w:r>
          </w:p>
          <w:p w:rsidR="009001EC" w:rsidRPr="00D25863" w:rsidRDefault="009001EC" w:rsidP="00D25863">
            <w:pPr>
              <w:pStyle w:val="Header"/>
              <w:ind w:right="-41"/>
              <w:rPr>
                <w:lang w:val="bg-BG" w:eastAsia="bg-BG"/>
              </w:rPr>
            </w:pPr>
            <w:r w:rsidRPr="00D25863">
              <w:rPr>
                <w:lang w:val="bg-BG" w:eastAsia="bg-BG"/>
              </w:rPr>
              <w:t>Пасти за зъби</w:t>
            </w:r>
            <w:r w:rsidRPr="00D25863">
              <w:rPr>
                <w:lang w:eastAsia="bg-BG"/>
              </w:rPr>
              <w:t xml:space="preserve"> (1);</w:t>
            </w:r>
          </w:p>
          <w:p w:rsidR="009001EC" w:rsidRPr="00D25863" w:rsidRDefault="009001EC" w:rsidP="00D25863">
            <w:pPr>
              <w:pStyle w:val="Header"/>
              <w:ind w:right="-41"/>
              <w:rPr>
                <w:lang w:val="en-US" w:eastAsia="bg-BG"/>
              </w:rPr>
            </w:pPr>
            <w:r w:rsidRPr="00D25863">
              <w:rPr>
                <w:lang w:val="bg-BG" w:eastAsia="bg-BG"/>
              </w:rPr>
              <w:t>Води за уста(</w:t>
            </w:r>
            <w:r w:rsidRPr="00D25863">
              <w:rPr>
                <w:lang w:val="en-US" w:eastAsia="bg-BG"/>
              </w:rPr>
              <w:t>2)</w:t>
            </w:r>
          </w:p>
          <w:p w:rsidR="009001EC" w:rsidRPr="00D25863" w:rsidRDefault="009001EC" w:rsidP="00D25863">
            <w:pPr>
              <w:pStyle w:val="Header"/>
              <w:ind w:right="-41"/>
              <w:rPr>
                <w:lang w:val="en-US" w:eastAsia="bg-BG"/>
              </w:rPr>
            </w:pPr>
            <w:proofErr w:type="spellStart"/>
            <w:r w:rsidRPr="00D25863">
              <w:rPr>
                <w:lang w:val="en-US" w:eastAsia="bg-BG"/>
              </w:rPr>
              <w:t>Шампоани</w:t>
            </w:r>
            <w:proofErr w:type="spellEnd"/>
            <w:r w:rsidRPr="00D25863">
              <w:rPr>
                <w:lang w:val="en-US" w:eastAsia="bg-BG"/>
              </w:rPr>
              <w:t>;</w:t>
            </w:r>
          </w:p>
          <w:p w:rsidR="009001EC" w:rsidRPr="00D25863" w:rsidRDefault="009001EC" w:rsidP="00D25863">
            <w:pPr>
              <w:pStyle w:val="Header"/>
              <w:ind w:right="-41"/>
              <w:rPr>
                <w:lang w:val="en-US" w:eastAsia="bg-BG"/>
              </w:rPr>
            </w:pPr>
            <w:r w:rsidRPr="00D25863">
              <w:rPr>
                <w:lang w:eastAsia="bg-BG"/>
              </w:rPr>
              <w:t>Продукти за за баня и душ; за външна интимна хигиена</w:t>
            </w:r>
            <w:r w:rsidRPr="00D25863">
              <w:rPr>
                <w:lang w:val="en-US" w:eastAsia="bg-BG"/>
              </w:rPr>
              <w:t>(</w:t>
            </w:r>
            <w:r w:rsidRPr="00D25863">
              <w:rPr>
                <w:lang w:val="bg-BG" w:eastAsia="bg-BG"/>
              </w:rPr>
              <w:t>3</w:t>
            </w:r>
            <w:r w:rsidRPr="00D25863">
              <w:rPr>
                <w:lang w:val="en-US" w:eastAsia="bg-BG"/>
              </w:rPr>
              <w:t>)</w:t>
            </w:r>
          </w:p>
          <w:p w:rsidR="009001EC" w:rsidRPr="00D25863" w:rsidRDefault="009001EC" w:rsidP="00D25863">
            <w:pPr>
              <w:pStyle w:val="Header"/>
              <w:ind w:right="-41"/>
              <w:rPr>
                <w:lang w:val="en-US" w:eastAsia="bg-BG"/>
              </w:rPr>
            </w:pPr>
            <w:r w:rsidRPr="00D25863">
              <w:rPr>
                <w:lang w:val="bg-BG" w:eastAsia="bg-BG"/>
              </w:rPr>
              <w:t>течни</w:t>
            </w:r>
            <w:r w:rsidRPr="00D25863">
              <w:rPr>
                <w:lang w:eastAsia="bg-BG"/>
              </w:rPr>
              <w:t xml:space="preserve"> сапуни </w:t>
            </w:r>
            <w:r w:rsidRPr="00D25863">
              <w:rPr>
                <w:lang w:val="en-US" w:eastAsia="bg-BG"/>
              </w:rPr>
              <w:t>(4)</w:t>
            </w:r>
            <w:r w:rsidRPr="00D25863">
              <w:rPr>
                <w:lang w:eastAsia="bg-BG"/>
              </w:rPr>
              <w:t xml:space="preserve">                  парфюми, тоалетни води и одеколони  (</w:t>
            </w:r>
            <w:r w:rsidRPr="00D25863">
              <w:rPr>
                <w:lang w:val="en-US" w:eastAsia="bg-BG"/>
              </w:rPr>
              <w:t>5</w:t>
            </w:r>
            <w:r w:rsidRPr="00D25863">
              <w:rPr>
                <w:lang w:eastAsia="bg-BG"/>
              </w:rPr>
              <w:t>);</w:t>
            </w:r>
          </w:p>
          <w:p w:rsidR="009001EC" w:rsidRPr="00D25863" w:rsidRDefault="009001EC" w:rsidP="00D25863">
            <w:pPr>
              <w:pStyle w:val="PlainText"/>
              <w:ind w:right="-41"/>
              <w:rPr>
                <w:rFonts w:ascii="Times New Roman" w:hAnsi="Times New Roman"/>
                <w:lang w:val="en-US"/>
              </w:rPr>
            </w:pPr>
            <w:proofErr w:type="spellStart"/>
            <w:r w:rsidRPr="00D25863">
              <w:rPr>
                <w:rFonts w:ascii="Times New Roman" w:hAnsi="Times New Roman"/>
                <w:lang w:val="en-US"/>
              </w:rPr>
              <w:t>Козметични</w:t>
            </w:r>
            <w:proofErr w:type="spellEnd"/>
            <w:r w:rsidRPr="00D2586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25863">
              <w:rPr>
                <w:rFonts w:ascii="Times New Roman" w:hAnsi="Times New Roman"/>
                <w:lang w:val="en-US"/>
              </w:rPr>
              <w:t>кремове</w:t>
            </w:r>
            <w:proofErr w:type="spellEnd"/>
            <w:r w:rsidRPr="00D25863">
              <w:rPr>
                <w:rFonts w:ascii="Times New Roman" w:hAnsi="Times New Roman"/>
              </w:rPr>
              <w:t xml:space="preserve"> ; маски за лице (</w:t>
            </w:r>
            <w:r w:rsidRPr="00D25863">
              <w:rPr>
                <w:rFonts w:ascii="Times New Roman" w:hAnsi="Times New Roman"/>
                <w:lang w:val="en-US"/>
              </w:rPr>
              <w:t>6</w:t>
            </w:r>
            <w:r w:rsidRPr="00D25863">
              <w:rPr>
                <w:rFonts w:ascii="Times New Roman" w:hAnsi="Times New Roman"/>
              </w:rPr>
              <w:t>);</w:t>
            </w:r>
          </w:p>
          <w:p w:rsidR="009001EC" w:rsidRPr="00D25863" w:rsidRDefault="009001EC" w:rsidP="00D25863">
            <w:pPr>
              <w:pStyle w:val="PlainText"/>
              <w:ind w:right="-41"/>
              <w:rPr>
                <w:rFonts w:ascii="Times New Roman" w:hAnsi="Times New Roman"/>
                <w:lang w:val="en-US"/>
              </w:rPr>
            </w:pPr>
            <w:r w:rsidRPr="00D25863">
              <w:rPr>
                <w:rFonts w:ascii="Times New Roman" w:hAnsi="Times New Roman"/>
              </w:rPr>
              <w:t>емулсии, лосиони, гелове и масла за кожата(7)</w:t>
            </w:r>
          </w:p>
          <w:p w:rsidR="009001EC" w:rsidRPr="00D25863" w:rsidRDefault="009001EC" w:rsidP="00D25863">
            <w:pPr>
              <w:pStyle w:val="PlainText"/>
              <w:ind w:right="-41"/>
              <w:rPr>
                <w:rFonts w:ascii="Times New Roman" w:hAnsi="Times New Roman"/>
                <w:lang w:val="en-US"/>
              </w:rPr>
            </w:pPr>
            <w:proofErr w:type="spellStart"/>
            <w:r w:rsidRPr="00D25863">
              <w:rPr>
                <w:rFonts w:ascii="Times New Roman" w:hAnsi="Times New Roman"/>
                <w:lang w:val="en-US"/>
              </w:rPr>
              <w:t>Маски</w:t>
            </w:r>
            <w:proofErr w:type="spellEnd"/>
            <w:r w:rsidRPr="00D25863">
              <w:rPr>
                <w:rFonts w:ascii="Times New Roman" w:hAnsi="Times New Roman"/>
              </w:rPr>
              <w:t xml:space="preserve"> и балсами </w:t>
            </w:r>
            <w:r w:rsidRPr="00D25863">
              <w:rPr>
                <w:rFonts w:ascii="Times New Roman" w:hAnsi="Times New Roman"/>
                <w:lang w:val="en-US"/>
              </w:rPr>
              <w:t xml:space="preserve"> </w:t>
            </w:r>
            <w:r w:rsidRPr="00D25863">
              <w:rPr>
                <w:rFonts w:ascii="Times New Roman" w:hAnsi="Times New Roman"/>
              </w:rPr>
              <w:t>за коса(</w:t>
            </w:r>
            <w:r w:rsidRPr="00D25863">
              <w:rPr>
                <w:rFonts w:ascii="Times New Roman" w:hAnsi="Times New Roman"/>
                <w:lang w:val="en-US"/>
              </w:rPr>
              <w:t>8</w:t>
            </w:r>
            <w:r w:rsidRPr="00D25863">
              <w:rPr>
                <w:rFonts w:ascii="Times New Roman" w:hAnsi="Times New Roman"/>
              </w:rPr>
              <w:t>) депилатоари</w:t>
            </w:r>
            <w:r w:rsidRPr="00D25863">
              <w:rPr>
                <w:rFonts w:ascii="Times New Roman" w:hAnsi="Times New Roman"/>
                <w:lang w:val="en-US"/>
              </w:rPr>
              <w:t>(9)</w:t>
            </w:r>
            <w:r w:rsidRPr="00D25863">
              <w:rPr>
                <w:rFonts w:ascii="Times New Roman" w:hAnsi="Times New Roman"/>
              </w:rPr>
              <w:t xml:space="preserve">; </w:t>
            </w:r>
          </w:p>
          <w:p w:rsidR="009001EC" w:rsidRPr="00D25863" w:rsidRDefault="009001EC" w:rsidP="00D25863">
            <w:pPr>
              <w:pStyle w:val="PlainText"/>
              <w:ind w:right="-41"/>
              <w:rPr>
                <w:rFonts w:ascii="Times New Roman" w:hAnsi="Times New Roman"/>
              </w:rPr>
            </w:pPr>
            <w:proofErr w:type="spellStart"/>
            <w:r w:rsidRPr="00D25863">
              <w:rPr>
                <w:rFonts w:ascii="Times New Roman" w:hAnsi="Times New Roman"/>
                <w:lang w:val="en-US"/>
              </w:rPr>
              <w:t>Къдрини</w:t>
            </w:r>
            <w:proofErr w:type="spellEnd"/>
            <w:r w:rsidRPr="00D25863">
              <w:rPr>
                <w:rFonts w:ascii="Times New Roman" w:hAnsi="Times New Roman"/>
              </w:rPr>
              <w:t xml:space="preserve"> (</w:t>
            </w:r>
            <w:r w:rsidRPr="00D25863">
              <w:rPr>
                <w:rFonts w:ascii="Times New Roman" w:hAnsi="Times New Roman"/>
                <w:lang w:val="en-US"/>
              </w:rPr>
              <w:t>10</w:t>
            </w:r>
            <w:r w:rsidRPr="00D25863">
              <w:rPr>
                <w:rFonts w:ascii="Times New Roman" w:hAnsi="Times New Roman"/>
              </w:rPr>
              <w:t>)</w:t>
            </w:r>
          </w:p>
          <w:p w:rsidR="009001EC" w:rsidRPr="00D25863" w:rsidRDefault="009001EC" w:rsidP="00D25863">
            <w:pPr>
              <w:pStyle w:val="PlainText"/>
              <w:ind w:right="-41"/>
              <w:rPr>
                <w:rFonts w:ascii="Times New Roman" w:hAnsi="Times New Roman"/>
              </w:rPr>
            </w:pPr>
            <w:r w:rsidRPr="00D25863">
              <w:rPr>
                <w:rFonts w:ascii="Times New Roman" w:hAnsi="Times New Roman"/>
              </w:rPr>
              <w:t>Бои за коса (1</w:t>
            </w:r>
            <w:r w:rsidRPr="00D25863">
              <w:rPr>
                <w:rFonts w:ascii="Times New Roman" w:hAnsi="Times New Roman"/>
                <w:lang w:val="en-US"/>
              </w:rPr>
              <w:t>1</w:t>
            </w:r>
            <w:r w:rsidRPr="00D25863">
              <w:rPr>
                <w:rFonts w:ascii="Times New Roman" w:hAnsi="Times New Roman"/>
              </w:rPr>
              <w:t>)</w:t>
            </w:r>
          </w:p>
          <w:p w:rsidR="009001EC" w:rsidRPr="00D25863" w:rsidRDefault="009001EC" w:rsidP="00D25863">
            <w:pPr>
              <w:jc w:val="center"/>
              <w:rPr>
                <w:lang w:val="bg-BG"/>
              </w:rPr>
            </w:pPr>
            <w:r w:rsidRPr="00D25863">
              <w:t>Окислители към бои за коса(1</w:t>
            </w:r>
            <w:r w:rsidRPr="00D25863">
              <w:rPr>
                <w:lang w:val="en-US"/>
              </w:rPr>
              <w:t>2</w:t>
            </w:r>
            <w:r w:rsidRPr="00D25863">
              <w:t>)</w:t>
            </w:r>
          </w:p>
        </w:tc>
        <w:tc>
          <w:tcPr>
            <w:tcW w:w="2268" w:type="dxa"/>
            <w:vMerge w:val="restart"/>
            <w:vAlign w:val="center"/>
          </w:tcPr>
          <w:p w:rsidR="009001EC" w:rsidRPr="00D25863" w:rsidRDefault="009001EC" w:rsidP="00D25863">
            <w:pPr>
              <w:rPr>
                <w:lang w:val="bg-BG"/>
              </w:rPr>
            </w:pPr>
            <w:r w:rsidRPr="00D25863">
              <w:rPr>
                <w:lang w:val="bg-BG" w:eastAsia="bg-BG"/>
              </w:rPr>
              <w:t>1</w:t>
            </w:r>
            <w:r w:rsidRPr="00D25863">
              <w:rPr>
                <w:lang w:eastAsia="bg-BG"/>
              </w:rPr>
              <w:t xml:space="preserve">. </w:t>
            </w:r>
            <w:r w:rsidRPr="00D25863">
              <w:rPr>
                <w:lang w:val="bg-BG" w:eastAsia="bg-BG"/>
              </w:rPr>
              <w:t xml:space="preserve"> </w:t>
            </w:r>
            <w:r w:rsidRPr="00D25863">
              <w:rPr>
                <w:lang w:eastAsia="bg-BG"/>
              </w:rPr>
              <w:t xml:space="preserve"> рН</w:t>
            </w:r>
          </w:p>
        </w:tc>
        <w:tc>
          <w:tcPr>
            <w:tcW w:w="1701" w:type="dxa"/>
            <w:vMerge w:val="restart"/>
            <w:vAlign w:val="center"/>
          </w:tcPr>
          <w:p w:rsidR="009001EC" w:rsidRPr="00D25863" w:rsidRDefault="009001EC" w:rsidP="00D25863">
            <w:pPr>
              <w:jc w:val="center"/>
              <w:rPr>
                <w:lang w:val="bg-BG"/>
              </w:rPr>
            </w:pPr>
            <w:r>
              <w:t xml:space="preserve">2,00- </w:t>
            </w:r>
            <w:r w:rsidRPr="00D25863">
              <w:t>1</w:t>
            </w:r>
            <w:r w:rsidRPr="00D25863">
              <w:rPr>
                <w:lang w:val="bg-BG"/>
              </w:rPr>
              <w:t>0</w:t>
            </w:r>
            <w:r w:rsidRPr="00D25863">
              <w:t>,00</w:t>
            </w: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  <w:rPr>
                <w:lang w:val="en-US"/>
              </w:rPr>
            </w:pPr>
            <w:r w:rsidRPr="00D25863">
              <w:t>БДС EN ISO 11609т</w:t>
            </w:r>
            <w:r w:rsidRPr="00D25863">
              <w:rPr>
                <w:lang w:val="nl-NL"/>
              </w:rPr>
              <w:t>.5.1 (1)</w:t>
            </w:r>
            <w:r w:rsidRPr="00D25863">
              <w:t xml:space="preserve">                                                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</w:pPr>
            <w:r w:rsidRPr="00D25863">
              <w:t>БДС</w:t>
            </w:r>
            <w:r w:rsidRPr="00D25863">
              <w:rPr>
                <w:lang w:val="nl-NL"/>
              </w:rPr>
              <w:t xml:space="preserve"> EN ISO 16408</w:t>
            </w:r>
            <w:r w:rsidRPr="00D25863">
              <w:t>т</w:t>
            </w:r>
            <w:r w:rsidRPr="00D25863">
              <w:rPr>
                <w:lang w:val="nl-NL"/>
              </w:rPr>
              <w:t>.7.3 (2)</w:t>
            </w:r>
            <w:r w:rsidRPr="00D25863">
              <w:t xml:space="preserve">                   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</w:pPr>
            <w:r w:rsidRPr="00D25863">
              <w:t xml:space="preserve">  БДС</w:t>
            </w:r>
            <w:r w:rsidRPr="00D25863">
              <w:rPr>
                <w:lang w:val="nl-NL"/>
              </w:rPr>
              <w:t xml:space="preserve"> </w:t>
            </w:r>
            <w:r w:rsidRPr="00D25863">
              <w:t>Е</w:t>
            </w:r>
            <w:r w:rsidRPr="00D25863">
              <w:rPr>
                <w:lang w:val="nl-NL"/>
              </w:rPr>
              <w:t>N 1262</w:t>
            </w:r>
            <w:r w:rsidRPr="00D25863">
              <w:rPr>
                <w:lang w:val="en-US"/>
              </w:rPr>
              <w:t xml:space="preserve"> </w:t>
            </w:r>
            <w:r w:rsidRPr="00D25863">
              <w:rPr>
                <w:lang w:val="nl-NL"/>
              </w:rPr>
              <w:t>(3;4;5;8;9;10;11;12)</w:t>
            </w:r>
            <w:r w:rsidRPr="00D25863">
              <w:t xml:space="preserve"> </w:t>
            </w:r>
            <w:r w:rsidRPr="00D25863">
              <w:rPr>
                <w:lang w:val="bg-BG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</w:pPr>
            <w:r w:rsidRPr="00D25863">
              <w:t>БДС</w:t>
            </w:r>
            <w:r w:rsidRPr="00D25863">
              <w:rPr>
                <w:lang w:val="nl-NL"/>
              </w:rPr>
              <w:t xml:space="preserve"> ISO 4316 (3;4;5;8;9;10;11;12)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-</w:t>
            </w:r>
          </w:p>
        </w:tc>
      </w:tr>
      <w:tr w:rsidR="009001EC" w:rsidRPr="00A42E1E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1701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  <w:rPr>
                <w:lang w:val="bg-BG"/>
              </w:rPr>
            </w:pPr>
            <w:r w:rsidRPr="00D25863">
              <w:rPr>
                <w:lang w:val="bg-BG"/>
              </w:rPr>
              <w:t xml:space="preserve"> </w:t>
            </w:r>
            <w:r w:rsidRPr="00D25863">
              <w:t>БДС</w:t>
            </w:r>
            <w:r w:rsidRPr="00D25863">
              <w:rPr>
                <w:lang w:val="nl-NL"/>
              </w:rPr>
              <w:t xml:space="preserve"> 3741</w:t>
            </w:r>
            <w:r w:rsidRPr="00D25863">
              <w:t>т</w:t>
            </w:r>
            <w:r w:rsidRPr="00D25863">
              <w:rPr>
                <w:lang w:val="nl-NL"/>
              </w:rPr>
              <w:t>.10 (6;7)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D25863" w:rsidRDefault="009001EC" w:rsidP="00D25863">
            <w:pPr>
              <w:rPr>
                <w:lang w:val="bg-BG"/>
              </w:rPr>
            </w:pPr>
            <w:r w:rsidRPr="00D25863">
              <w:rPr>
                <w:lang w:val="en-US" w:eastAsia="bg-BG"/>
              </w:rPr>
              <w:t>2</w:t>
            </w:r>
            <w:r w:rsidRPr="00D25863">
              <w:rPr>
                <w:lang w:eastAsia="bg-BG"/>
              </w:rPr>
              <w:t>.</w:t>
            </w:r>
            <w:r w:rsidRPr="00D25863">
              <w:rPr>
                <w:lang w:val="en-US" w:eastAsia="bg-BG"/>
              </w:rPr>
              <w:t xml:space="preserve"> </w:t>
            </w:r>
            <w:r w:rsidRPr="00D25863">
              <w:rPr>
                <w:lang w:eastAsia="bg-BG"/>
              </w:rPr>
              <w:t>Тип на емулсията</w:t>
            </w:r>
          </w:p>
        </w:tc>
        <w:tc>
          <w:tcPr>
            <w:tcW w:w="1701" w:type="dxa"/>
          </w:tcPr>
          <w:p w:rsidR="009001EC" w:rsidRPr="00D25863" w:rsidRDefault="009001EC" w:rsidP="00D25863">
            <w:r w:rsidRPr="00D25863">
              <w:t>Органо-лептично</w:t>
            </w: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rPr>
                <w:lang w:val="bg-BG"/>
              </w:rPr>
            </w:pPr>
            <w:r w:rsidRPr="00D25863">
              <w:t>БДС 3741т.8.2 (6)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D25863" w:rsidRDefault="009001EC" w:rsidP="00D25863">
            <w:pPr>
              <w:jc w:val="center"/>
            </w:pPr>
            <w:r w:rsidRPr="00D25863"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D25863" w:rsidRDefault="009001EC" w:rsidP="00D25863">
            <w:pPr>
              <w:pStyle w:val="Header"/>
              <w:ind w:right="-41"/>
              <w:rPr>
                <w:lang w:eastAsia="bg-BG"/>
              </w:rPr>
            </w:pPr>
            <w:r w:rsidRPr="00D25863">
              <w:rPr>
                <w:lang w:val="en-US" w:eastAsia="bg-BG"/>
              </w:rPr>
              <w:t>3</w:t>
            </w:r>
            <w:r w:rsidRPr="00D25863">
              <w:rPr>
                <w:lang w:eastAsia="bg-BG"/>
              </w:rPr>
              <w:t>.</w:t>
            </w:r>
            <w:r w:rsidRPr="00D25863">
              <w:rPr>
                <w:lang w:val="en-US" w:eastAsia="bg-BG"/>
              </w:rPr>
              <w:t xml:space="preserve"> </w:t>
            </w:r>
            <w:r w:rsidRPr="00D25863">
              <w:rPr>
                <w:lang w:eastAsia="bg-BG"/>
              </w:rPr>
              <w:t>Абразивни вещества</w:t>
            </w:r>
          </w:p>
        </w:tc>
        <w:tc>
          <w:tcPr>
            <w:tcW w:w="1701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1 – 50,0 %</w:t>
            </w:r>
          </w:p>
        </w:tc>
        <w:tc>
          <w:tcPr>
            <w:tcW w:w="2410" w:type="dxa"/>
            <w:vAlign w:val="center"/>
          </w:tcPr>
          <w:p w:rsidR="009001EC" w:rsidRPr="00D25863" w:rsidRDefault="009001EC" w:rsidP="00D25863">
            <w:pPr>
              <w:ind w:right="-108"/>
            </w:pPr>
            <w:r w:rsidRPr="00D25863">
              <w:t>БС-І-03 Част 1т.9 (1)</w:t>
            </w:r>
          </w:p>
        </w:tc>
        <w:tc>
          <w:tcPr>
            <w:tcW w:w="850" w:type="dxa"/>
            <w:vAlign w:val="center"/>
          </w:tcPr>
          <w:p w:rsidR="009001EC" w:rsidRPr="00D25863" w:rsidRDefault="009001EC" w:rsidP="00D25863">
            <w:pPr>
              <w:ind w:right="-108"/>
              <w:jc w:val="center"/>
            </w:pPr>
            <w:r w:rsidRPr="00D25863">
              <w:t>v</w:t>
            </w:r>
          </w:p>
        </w:tc>
        <w:tc>
          <w:tcPr>
            <w:tcW w:w="1134" w:type="dxa"/>
            <w:vAlign w:val="center"/>
          </w:tcPr>
          <w:p w:rsidR="009001EC" w:rsidRPr="002915AB" w:rsidRDefault="009001EC" w:rsidP="00D25863">
            <w:pPr>
              <w:ind w:right="-108"/>
              <w:jc w:val="center"/>
              <w:rPr>
                <w:sz w:val="22"/>
                <w:szCs w:val="22"/>
              </w:rPr>
            </w:pPr>
            <w:r w:rsidRPr="002915AB">
              <w:rPr>
                <w:sz w:val="22"/>
                <w:szCs w:val="22"/>
              </w:rPr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4</w:t>
            </w:r>
            <w:r w:rsidRPr="009001EC">
              <w:rPr>
                <w:lang w:val="ru-RU" w:eastAsia="bg-BG"/>
              </w:rPr>
              <w:t xml:space="preserve">. </w:t>
            </w:r>
            <w:r w:rsidRPr="009001EC">
              <w:rPr>
                <w:lang w:eastAsia="bg-BG"/>
              </w:rPr>
              <w:t>Съдържание на абразив като калциев карбонат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1 – 50,0 %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БС-І-03 Част 1т.10 (1)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5</w:t>
            </w:r>
            <w:r w:rsidRPr="009001EC">
              <w:rPr>
                <w:lang w:val="ru-RU" w:eastAsia="bg-BG"/>
              </w:rPr>
              <w:t xml:space="preserve">. </w:t>
            </w:r>
            <w:r w:rsidRPr="009001EC">
              <w:rPr>
                <w:lang w:eastAsia="bg-BG"/>
              </w:rPr>
              <w:t xml:space="preserve">Общо съдържание на повърхностноактивни вещества                                           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 – 50,0 %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 xml:space="preserve">БДС 9025т.1 (3)  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6</w:t>
            </w:r>
            <w:r w:rsidRPr="009001EC">
              <w:rPr>
                <w:lang w:val="ru-RU" w:eastAsia="bg-BG"/>
              </w:rPr>
              <w:t xml:space="preserve">. </w:t>
            </w:r>
            <w:r w:rsidRPr="009001EC">
              <w:rPr>
                <w:lang w:eastAsia="bg-BG"/>
              </w:rPr>
              <w:t xml:space="preserve">Съдържание на анионни повърхностноактивни вещества 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 – 50,0 %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БДС 10751</w:t>
            </w:r>
            <w:r w:rsidRPr="009001EC">
              <w:rPr>
                <w:lang w:val="en-US"/>
              </w:rPr>
              <w:t xml:space="preserve"> </w:t>
            </w:r>
            <w:r w:rsidRPr="009001EC">
              <w:t xml:space="preserve"> т.4.6.2.1 (3;4)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D25863" w:rsidTr="00F712E0">
        <w:trPr>
          <w:trHeight w:val="147"/>
        </w:trPr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7</w:t>
            </w:r>
            <w:r w:rsidRPr="009001EC">
              <w:rPr>
                <w:lang w:val="ru-RU" w:eastAsia="bg-BG"/>
              </w:rPr>
              <w:t xml:space="preserve">. </w:t>
            </w:r>
            <w:r w:rsidRPr="009001EC">
              <w:rPr>
                <w:lang w:eastAsia="bg-BG"/>
              </w:rPr>
              <w:t xml:space="preserve">Съдържание на катионни повърхностноактивни вещества 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 – 50,0 %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  <w:rPr>
                <w:lang w:val="nl-NL"/>
              </w:rPr>
            </w:pPr>
            <w:r w:rsidRPr="009001EC">
              <w:t>БДС</w:t>
            </w:r>
            <w:r w:rsidRPr="009001EC">
              <w:rPr>
                <w:lang w:val="nl-NL"/>
              </w:rPr>
              <w:t xml:space="preserve"> EN ISO 2871-1 (8)</w:t>
            </w:r>
          </w:p>
          <w:p w:rsidR="009001EC" w:rsidRPr="009001EC" w:rsidRDefault="009001EC" w:rsidP="009001EC">
            <w:pPr>
              <w:ind w:right="-108"/>
            </w:pPr>
            <w:r w:rsidRPr="009001EC">
              <w:t>БДС</w:t>
            </w:r>
            <w:r w:rsidRPr="009001EC">
              <w:rPr>
                <w:lang w:val="nl-NL"/>
              </w:rPr>
              <w:t xml:space="preserve"> EN ISO 2871-2 (8)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val="bg-BG" w:eastAsia="bg-BG"/>
              </w:rPr>
            </w:pPr>
            <w:r>
              <w:rPr>
                <w:lang w:val="en-US" w:eastAsia="bg-BG"/>
              </w:rPr>
              <w:t>8</w:t>
            </w:r>
            <w:r w:rsidRPr="009001EC">
              <w:rPr>
                <w:lang w:eastAsia="bg-BG"/>
              </w:rPr>
              <w:t>.</w:t>
            </w:r>
            <w:r w:rsidRPr="009001EC">
              <w:rPr>
                <w:lang w:val="en-US" w:eastAsia="bg-BG"/>
              </w:rPr>
              <w:t xml:space="preserve"> </w:t>
            </w:r>
            <w:r w:rsidRPr="009001EC">
              <w:rPr>
                <w:lang w:eastAsia="bg-BG"/>
              </w:rPr>
              <w:t>Съдържание на амоняк – свободен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0,10–20,00 %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БДС 10751т.4.7.1  (11)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>
              <w:rPr>
                <w:lang w:eastAsia="bg-BG"/>
              </w:rPr>
              <w:t>9</w:t>
            </w:r>
            <w:r w:rsidRPr="009001EC">
              <w:rPr>
                <w:lang w:eastAsia="bg-BG"/>
              </w:rPr>
              <w:t>.</w:t>
            </w:r>
            <w:r w:rsidRPr="009001EC">
              <w:rPr>
                <w:lang w:val="en-US" w:eastAsia="bg-BG"/>
              </w:rPr>
              <w:t xml:space="preserve"> </w:t>
            </w:r>
            <w:r w:rsidRPr="009001EC">
              <w:rPr>
                <w:lang w:eastAsia="bg-BG"/>
              </w:rPr>
              <w:t>Съдържание на амоняк –  общ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0,10 –20,00 %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БДС 10751т.4.7.2  (11)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 w:rsidRPr="009001EC">
              <w:rPr>
                <w:lang w:eastAsia="bg-BG"/>
              </w:rPr>
              <w:t>1</w:t>
            </w:r>
            <w:r>
              <w:rPr>
                <w:lang w:val="en-US" w:eastAsia="bg-BG"/>
              </w:rPr>
              <w:t>0</w:t>
            </w:r>
            <w:r w:rsidRPr="009001EC">
              <w:rPr>
                <w:lang w:eastAsia="bg-BG"/>
              </w:rPr>
              <w:t>.</w:t>
            </w:r>
            <w:r w:rsidRPr="009001EC">
              <w:rPr>
                <w:lang w:val="en-US" w:eastAsia="bg-BG"/>
              </w:rPr>
              <w:t xml:space="preserve"> </w:t>
            </w:r>
            <w:r w:rsidRPr="009001EC">
              <w:rPr>
                <w:lang w:eastAsia="bg-BG"/>
              </w:rPr>
              <w:t>Съдържание на водороден прекис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 – 20,0 %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БС-І-02 Част 3т.8.2 (12)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val="ru-RU" w:eastAsia="bg-BG"/>
              </w:rPr>
            </w:pPr>
            <w:r w:rsidRPr="009001EC">
              <w:rPr>
                <w:lang w:val="ru-RU" w:eastAsia="bg-BG"/>
              </w:rPr>
              <w:t>1</w:t>
            </w:r>
            <w:r>
              <w:rPr>
                <w:lang w:val="en-US" w:eastAsia="bg-BG"/>
              </w:rPr>
              <w:t>1</w:t>
            </w:r>
            <w:r w:rsidRPr="009001EC">
              <w:rPr>
                <w:lang w:val="ru-RU" w:eastAsia="bg-BG"/>
              </w:rPr>
              <w:t>.</w:t>
            </w:r>
            <w:r w:rsidRPr="009001EC">
              <w:rPr>
                <w:lang w:eastAsia="bg-BG"/>
              </w:rPr>
              <w:t xml:space="preserve"> Съдържание на тиогликолова киселина и нейните производни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0,1 – 20,0 %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БС-І-01 Част 2: т.16.2  (9;10)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eastAsia="bg-BG"/>
              </w:rPr>
            </w:pPr>
            <w:r w:rsidRPr="009001EC">
              <w:rPr>
                <w:lang w:eastAsia="bg-BG"/>
              </w:rPr>
              <w:t>1</w:t>
            </w:r>
            <w:r w:rsidRPr="009001EC">
              <w:rPr>
                <w:lang w:val="en-US" w:eastAsia="bg-BG"/>
              </w:rPr>
              <w:t>2</w:t>
            </w:r>
            <w:r w:rsidRPr="009001EC">
              <w:rPr>
                <w:lang w:eastAsia="bg-BG"/>
              </w:rPr>
              <w:t>. Относителна плътност</w:t>
            </w:r>
          </w:p>
        </w:tc>
        <w:tc>
          <w:tcPr>
            <w:tcW w:w="1701" w:type="dxa"/>
            <w:vMerge w:val="restart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0,010 – 1,500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 xml:space="preserve">БДС ISO 279 (5)        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val="ru-RU" w:eastAsia="bg-BG"/>
              </w:rPr>
            </w:pPr>
          </w:p>
        </w:tc>
        <w:tc>
          <w:tcPr>
            <w:tcW w:w="1701" w:type="dxa"/>
            <w:vMerge/>
          </w:tcPr>
          <w:p w:rsidR="009001EC" w:rsidRPr="009001EC" w:rsidRDefault="009001EC" w:rsidP="009001EC">
            <w:pPr>
              <w:ind w:right="-108"/>
              <w:jc w:val="center"/>
            </w:pP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БС-І-02 Част 4т.3 (5)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001EC" w:rsidRPr="00A42E1E" w:rsidTr="00F712E0">
        <w:tc>
          <w:tcPr>
            <w:tcW w:w="56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127" w:type="dxa"/>
            <w:vMerge/>
          </w:tcPr>
          <w:p w:rsidR="009001EC" w:rsidRPr="00D25863" w:rsidRDefault="009001EC" w:rsidP="00A42E1E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001EC" w:rsidRPr="009001EC" w:rsidRDefault="009001EC" w:rsidP="009001EC">
            <w:pPr>
              <w:pStyle w:val="Header"/>
              <w:ind w:right="-41"/>
              <w:rPr>
                <w:lang w:val="en-US" w:eastAsia="bg-BG"/>
              </w:rPr>
            </w:pPr>
            <w:r w:rsidRPr="009001EC">
              <w:rPr>
                <w:lang w:val="en-US" w:eastAsia="bg-BG"/>
              </w:rPr>
              <w:t>13</w:t>
            </w:r>
            <w:r w:rsidRPr="009001EC">
              <w:rPr>
                <w:lang w:eastAsia="bg-BG"/>
              </w:rPr>
              <w:t>. Сух остатък</w:t>
            </w:r>
          </w:p>
        </w:tc>
        <w:tc>
          <w:tcPr>
            <w:tcW w:w="1701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1,0 – 100,0%</w:t>
            </w:r>
          </w:p>
        </w:tc>
        <w:tc>
          <w:tcPr>
            <w:tcW w:w="2410" w:type="dxa"/>
            <w:vAlign w:val="center"/>
          </w:tcPr>
          <w:p w:rsidR="009001EC" w:rsidRPr="009001EC" w:rsidRDefault="009001EC" w:rsidP="009001EC">
            <w:pPr>
              <w:ind w:right="-108"/>
            </w:pPr>
            <w:r w:rsidRPr="009001EC">
              <w:t>БС-І-02 Част 3т.7  (2;3;4;5;7;12)</w:t>
            </w:r>
          </w:p>
        </w:tc>
        <w:tc>
          <w:tcPr>
            <w:tcW w:w="850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v</w:t>
            </w:r>
          </w:p>
        </w:tc>
        <w:tc>
          <w:tcPr>
            <w:tcW w:w="1134" w:type="dxa"/>
            <w:vAlign w:val="center"/>
          </w:tcPr>
          <w:p w:rsidR="009001EC" w:rsidRPr="009001EC" w:rsidRDefault="009001EC" w:rsidP="009001EC">
            <w:pPr>
              <w:ind w:right="-108"/>
              <w:jc w:val="center"/>
            </w:pPr>
            <w:r w:rsidRPr="009001EC">
              <w:t>-</w:t>
            </w:r>
          </w:p>
        </w:tc>
      </w:tr>
      <w:tr w:rsidR="00997045" w:rsidRPr="006B7F23" w:rsidTr="00F712E0">
        <w:tc>
          <w:tcPr>
            <w:tcW w:w="567" w:type="dxa"/>
            <w:vMerge w:val="restart"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 w:val="restart"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97045" w:rsidRPr="006B7F23" w:rsidRDefault="00997045" w:rsidP="006B7F23">
            <w:pPr>
              <w:pStyle w:val="Header"/>
              <w:ind w:right="-41"/>
              <w:rPr>
                <w:lang w:eastAsia="bg-BG"/>
              </w:rPr>
            </w:pPr>
            <w:r w:rsidRPr="006B7F23">
              <w:rPr>
                <w:lang w:val="en-US" w:eastAsia="bg-BG"/>
              </w:rPr>
              <w:t>14</w:t>
            </w:r>
            <w:r w:rsidRPr="006B7F23">
              <w:rPr>
                <w:lang w:eastAsia="bg-BG"/>
              </w:rPr>
              <w:t xml:space="preserve">. Съдържание на </w:t>
            </w:r>
            <w:r w:rsidRPr="006B7F23">
              <w:rPr>
                <w:lang w:eastAsia="bg-BG"/>
              </w:rPr>
              <w:lastRenderedPageBreak/>
              <w:t>влага и летливи вещества</w:t>
            </w:r>
          </w:p>
        </w:tc>
        <w:tc>
          <w:tcPr>
            <w:tcW w:w="1701" w:type="dxa"/>
            <w:vMerge w:val="restart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lastRenderedPageBreak/>
              <w:t>1,0 – 95,0%</w:t>
            </w:r>
          </w:p>
        </w:tc>
        <w:tc>
          <w:tcPr>
            <w:tcW w:w="2410" w:type="dxa"/>
            <w:vAlign w:val="center"/>
          </w:tcPr>
          <w:p w:rsidR="00997045" w:rsidRPr="006B7F23" w:rsidRDefault="00997045" w:rsidP="006B7F23">
            <w:pPr>
              <w:ind w:right="-108"/>
            </w:pPr>
            <w:r w:rsidRPr="006B7F23">
              <w:t>БДС 3741т.4 (6)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lang w:val="en-US" w:eastAsia="bg-BG"/>
              </w:rPr>
            </w:pPr>
          </w:p>
        </w:tc>
        <w:tc>
          <w:tcPr>
            <w:tcW w:w="1701" w:type="dxa"/>
            <w:vMerge/>
          </w:tcPr>
          <w:p w:rsidR="00997045" w:rsidRPr="006B7F23" w:rsidRDefault="00997045" w:rsidP="009001EC">
            <w:pPr>
              <w:ind w:right="-108"/>
              <w:jc w:val="center"/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</w:pPr>
            <w:r w:rsidRPr="006B7F23">
              <w:t>БС-І-01 Част 2т.7 (6;8;9;11)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lang w:val="en-US" w:eastAsia="bg-BG"/>
              </w:rPr>
            </w:pPr>
          </w:p>
        </w:tc>
        <w:tc>
          <w:tcPr>
            <w:tcW w:w="1701" w:type="dxa"/>
            <w:vMerge/>
          </w:tcPr>
          <w:p w:rsidR="00997045" w:rsidRPr="006B7F23" w:rsidRDefault="00997045" w:rsidP="009001EC">
            <w:pPr>
              <w:ind w:right="-108"/>
              <w:jc w:val="center"/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</w:pPr>
            <w:r w:rsidRPr="006B7F23">
              <w:t>БС-І-02 Част 2:2002 т.7 (2;3;4;5;7;12)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97045" w:rsidRPr="006B7F23" w:rsidRDefault="00997045" w:rsidP="006B7F23">
            <w:pPr>
              <w:pStyle w:val="Header"/>
              <w:ind w:right="-41"/>
              <w:jc w:val="center"/>
              <w:rPr>
                <w:lang w:val="en-US" w:eastAsia="bg-BG"/>
              </w:rPr>
            </w:pPr>
          </w:p>
          <w:p w:rsidR="00997045" w:rsidRPr="006B7F23" w:rsidRDefault="00997045" w:rsidP="006B7F23">
            <w:pPr>
              <w:pStyle w:val="Header"/>
              <w:ind w:right="-41"/>
              <w:rPr>
                <w:lang w:val="en-US" w:eastAsia="bg-BG"/>
              </w:rPr>
            </w:pPr>
            <w:r w:rsidRPr="006B7F23">
              <w:rPr>
                <w:lang w:val="en-US" w:eastAsia="bg-BG"/>
              </w:rPr>
              <w:t>1</w:t>
            </w:r>
            <w:r>
              <w:rPr>
                <w:lang w:val="en-US" w:eastAsia="bg-BG"/>
              </w:rPr>
              <w:t>5</w:t>
            </w:r>
            <w:r w:rsidRPr="006B7F23">
              <w:rPr>
                <w:lang w:eastAsia="bg-BG"/>
              </w:rPr>
              <w:t>.Термостабилност</w:t>
            </w:r>
          </w:p>
        </w:tc>
        <w:tc>
          <w:tcPr>
            <w:tcW w:w="1701" w:type="dxa"/>
            <w:vMerge w:val="restart"/>
            <w:vAlign w:val="center"/>
          </w:tcPr>
          <w:p w:rsidR="00997045" w:rsidRPr="006B7F23" w:rsidRDefault="00997045" w:rsidP="006B7F23">
            <w:pPr>
              <w:jc w:val="center"/>
            </w:pPr>
            <w:r w:rsidRPr="006B7F23">
              <w:t>Органо-лептично</w:t>
            </w:r>
          </w:p>
        </w:tc>
        <w:tc>
          <w:tcPr>
            <w:tcW w:w="2410" w:type="dxa"/>
            <w:vAlign w:val="center"/>
          </w:tcPr>
          <w:p w:rsidR="00997045" w:rsidRPr="006B7F23" w:rsidRDefault="00997045" w:rsidP="006B7F23">
            <w:pPr>
              <w:ind w:right="-108"/>
            </w:pPr>
            <w:r w:rsidRPr="006B7F23">
              <w:t>БДС</w:t>
            </w:r>
            <w:r w:rsidRPr="006B7F23">
              <w:rPr>
                <w:lang w:val="nl-NL"/>
              </w:rPr>
              <w:t xml:space="preserve"> EN ISO 11609:2011 </w:t>
            </w:r>
            <w:r w:rsidRPr="006B7F23">
              <w:t>т</w:t>
            </w:r>
            <w:r w:rsidRPr="006B7F23">
              <w:rPr>
                <w:lang w:val="nl-NL"/>
              </w:rPr>
              <w:t>.5.4 (1)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b/>
                <w:lang w:val="en-US" w:eastAsia="bg-BG"/>
              </w:rPr>
            </w:pPr>
          </w:p>
        </w:tc>
        <w:tc>
          <w:tcPr>
            <w:tcW w:w="1701" w:type="dxa"/>
            <w:vMerge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  <w:rPr>
                <w:b/>
              </w:rPr>
            </w:pPr>
            <w:r w:rsidRPr="006B7F23">
              <w:t>БДС</w:t>
            </w:r>
            <w:r w:rsidRPr="006B7F23">
              <w:rPr>
                <w:lang w:val="nl-NL"/>
              </w:rPr>
              <w:t xml:space="preserve"> EN ISO 16408</w:t>
            </w:r>
            <w:r w:rsidRPr="006B7F23">
              <w:t>т</w:t>
            </w:r>
            <w:r w:rsidRPr="006B7F23">
              <w:rPr>
                <w:lang w:val="nl-NL"/>
              </w:rPr>
              <w:t>.7.4 (2)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-</w:t>
            </w:r>
          </w:p>
        </w:tc>
      </w:tr>
      <w:tr w:rsidR="00997045" w:rsidRPr="006B7F23" w:rsidTr="00F712E0">
        <w:trPr>
          <w:trHeight w:val="318"/>
        </w:trPr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b/>
                <w:lang w:val="en-US" w:eastAsia="bg-BG"/>
              </w:rPr>
            </w:pPr>
          </w:p>
        </w:tc>
        <w:tc>
          <w:tcPr>
            <w:tcW w:w="1701" w:type="dxa"/>
            <w:vMerge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  <w:rPr>
                <w:b/>
              </w:rPr>
            </w:pPr>
            <w:r w:rsidRPr="006B7F23">
              <w:t>БДС</w:t>
            </w:r>
            <w:r w:rsidRPr="006B7F23">
              <w:rPr>
                <w:lang w:val="nl-NL"/>
              </w:rPr>
              <w:t xml:space="preserve"> 3741</w:t>
            </w:r>
            <w:r w:rsidRPr="006B7F23">
              <w:t>т</w:t>
            </w:r>
            <w:r w:rsidRPr="006B7F23">
              <w:rPr>
                <w:lang w:val="nl-NL"/>
              </w:rPr>
              <w:t>.7 (6)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b/>
                <w:lang w:val="en-US" w:eastAsia="bg-BG"/>
              </w:rPr>
            </w:pPr>
          </w:p>
        </w:tc>
        <w:tc>
          <w:tcPr>
            <w:tcW w:w="1701" w:type="dxa"/>
            <w:vMerge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  <w:rPr>
                <w:b/>
              </w:rPr>
            </w:pPr>
            <w:r w:rsidRPr="006B7F23">
              <w:t>БС</w:t>
            </w:r>
            <w:r w:rsidRPr="006B7F23">
              <w:rPr>
                <w:lang w:val="nl-NL"/>
              </w:rPr>
              <w:t>-</w:t>
            </w:r>
            <w:r w:rsidRPr="006B7F23">
              <w:t>І</w:t>
            </w:r>
            <w:r w:rsidRPr="006B7F23">
              <w:rPr>
                <w:lang w:val="nl-NL"/>
              </w:rPr>
              <w:t xml:space="preserve">-03 </w:t>
            </w:r>
            <w:r w:rsidRPr="006B7F23">
              <w:t>Част</w:t>
            </w:r>
            <w:r w:rsidRPr="006B7F23">
              <w:rPr>
                <w:lang w:val="nl-NL"/>
              </w:rPr>
              <w:t xml:space="preserve"> 1</w:t>
            </w:r>
            <w:r w:rsidRPr="006B7F23">
              <w:t>т</w:t>
            </w:r>
            <w:r w:rsidRPr="006B7F23">
              <w:rPr>
                <w:lang w:val="nl-NL"/>
              </w:rPr>
              <w:t>.8 (1)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97045" w:rsidRPr="006B7F23" w:rsidRDefault="00997045" w:rsidP="006B7F23">
            <w:pPr>
              <w:pStyle w:val="Header"/>
              <w:ind w:right="-41"/>
              <w:rPr>
                <w:lang w:eastAsia="bg-BG"/>
              </w:rPr>
            </w:pPr>
            <w:r w:rsidRPr="006B7F23">
              <w:rPr>
                <w:lang w:val="bg-BG" w:eastAsia="bg-BG"/>
              </w:rPr>
              <w:t>1</w:t>
            </w:r>
            <w:r w:rsidRPr="006B7F23">
              <w:rPr>
                <w:lang w:val="en-US" w:eastAsia="bg-BG"/>
              </w:rPr>
              <w:t>6</w:t>
            </w:r>
            <w:r w:rsidRPr="006B7F23">
              <w:rPr>
                <w:lang w:eastAsia="bg-BG"/>
              </w:rPr>
              <w:t>.</w:t>
            </w:r>
            <w:r w:rsidRPr="006B7F23">
              <w:rPr>
                <w:lang w:val="en-US" w:eastAsia="bg-BG"/>
              </w:rPr>
              <w:t xml:space="preserve"> </w:t>
            </w:r>
            <w:r w:rsidRPr="006B7F23">
              <w:rPr>
                <w:lang w:eastAsia="bg-BG"/>
              </w:rPr>
              <w:t>Емулсионна стабилност</w:t>
            </w:r>
          </w:p>
        </w:tc>
        <w:tc>
          <w:tcPr>
            <w:tcW w:w="1701" w:type="dxa"/>
            <w:vMerge w:val="restart"/>
            <w:vAlign w:val="center"/>
          </w:tcPr>
          <w:p w:rsidR="00997045" w:rsidRPr="006B7F23" w:rsidRDefault="00997045" w:rsidP="006B7F23">
            <w:pPr>
              <w:jc w:val="center"/>
            </w:pPr>
            <w:r w:rsidRPr="006B7F23">
              <w:t>Органо-лептично</w:t>
            </w:r>
          </w:p>
        </w:tc>
        <w:tc>
          <w:tcPr>
            <w:tcW w:w="2410" w:type="dxa"/>
            <w:vAlign w:val="center"/>
          </w:tcPr>
          <w:p w:rsidR="00997045" w:rsidRPr="006B7F23" w:rsidRDefault="00997045" w:rsidP="006B7F23">
            <w:pPr>
              <w:ind w:right="-108"/>
            </w:pPr>
            <w:r w:rsidRPr="006B7F23">
              <w:t>БДС 3741т.6 (6)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997045" w:rsidRPr="006B7F23" w:rsidRDefault="00997045" w:rsidP="009001EC">
            <w:pPr>
              <w:pStyle w:val="Header"/>
              <w:ind w:right="-41"/>
              <w:rPr>
                <w:b/>
                <w:lang w:val="en-US" w:eastAsia="bg-BG"/>
              </w:rPr>
            </w:pPr>
          </w:p>
        </w:tc>
        <w:tc>
          <w:tcPr>
            <w:tcW w:w="1701" w:type="dxa"/>
            <w:vMerge/>
          </w:tcPr>
          <w:p w:rsidR="00997045" w:rsidRPr="006B7F23" w:rsidRDefault="00997045" w:rsidP="009001EC">
            <w:pPr>
              <w:ind w:right="-108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7045" w:rsidRPr="006B7F23" w:rsidRDefault="00997045" w:rsidP="009001EC">
            <w:pPr>
              <w:ind w:right="-108"/>
            </w:pPr>
            <w:r w:rsidRPr="006B7F23">
              <w:t>БС-І-01 Част 2т.4 (6)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001EC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97045" w:rsidRPr="006B7F23" w:rsidRDefault="00997045" w:rsidP="006B7F23">
            <w:pPr>
              <w:pStyle w:val="Header"/>
              <w:ind w:right="-41"/>
              <w:rPr>
                <w:lang w:val="ru-RU" w:eastAsia="bg-BG"/>
              </w:rPr>
            </w:pPr>
            <w:r w:rsidRPr="006B7F23">
              <w:rPr>
                <w:lang w:val="en-US" w:eastAsia="bg-BG"/>
              </w:rPr>
              <w:t>1</w:t>
            </w:r>
            <w:r>
              <w:rPr>
                <w:lang w:val="en-US" w:eastAsia="bg-BG"/>
              </w:rPr>
              <w:t>7</w:t>
            </w:r>
            <w:r w:rsidRPr="006B7F23">
              <w:rPr>
                <w:lang w:val="bg-BG" w:eastAsia="bg-BG"/>
              </w:rPr>
              <w:t>. Определяне на общ флуор в пасти за зъби и води за уста</w:t>
            </w:r>
          </w:p>
        </w:tc>
        <w:tc>
          <w:tcPr>
            <w:tcW w:w="1701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  <w:rPr>
                <w:lang w:val="bg-BG"/>
              </w:rPr>
            </w:pPr>
            <w:r w:rsidRPr="006B7F23">
              <w:t>100</w:t>
            </w:r>
            <w:r w:rsidRPr="006B7F23">
              <w:rPr>
                <w:color w:val="333399"/>
              </w:rPr>
              <w:t xml:space="preserve"> </w:t>
            </w:r>
            <w:r w:rsidRPr="006B7F23">
              <w:t>mg</w:t>
            </w:r>
            <w:r w:rsidRPr="006B7F23">
              <w:rPr>
                <w:lang w:val="bg-BG"/>
              </w:rPr>
              <w:t>/</w:t>
            </w:r>
            <w:r w:rsidRPr="006B7F23">
              <w:t>kg – 4000 mg</w:t>
            </w:r>
            <w:r w:rsidRPr="006B7F23">
              <w:rPr>
                <w:lang w:val="bg-BG"/>
              </w:rPr>
              <w:t>/</w:t>
            </w:r>
            <w:r w:rsidRPr="006B7F23">
              <w:t>kg</w:t>
            </w:r>
            <w:r w:rsidRPr="006B7F23">
              <w:rPr>
                <w:lang w:val="bg-BG"/>
              </w:rPr>
              <w:t>,</w:t>
            </w:r>
          </w:p>
        </w:tc>
        <w:tc>
          <w:tcPr>
            <w:tcW w:w="2410" w:type="dxa"/>
            <w:vAlign w:val="center"/>
          </w:tcPr>
          <w:p w:rsidR="00997045" w:rsidRPr="006B7F23" w:rsidRDefault="00997045" w:rsidP="006B7F23">
            <w:pPr>
              <w:ind w:right="-108"/>
            </w:pPr>
            <w:r w:rsidRPr="006B7F23">
              <w:rPr>
                <w:lang w:val="bg-BG"/>
              </w:rPr>
              <w:t>ВЛМ-F-01 (1</w:t>
            </w:r>
            <w:r w:rsidRPr="006B7F23">
              <w:rPr>
                <w:lang w:val="en-US"/>
              </w:rPr>
              <w:t>;2</w:t>
            </w:r>
            <w:r w:rsidRPr="006B7F23">
              <w:rPr>
                <w:lang w:val="bg-BG"/>
              </w:rPr>
              <w:t>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  <w:rPr>
                <w:lang w:val="en-US"/>
              </w:rPr>
            </w:pPr>
            <w:r w:rsidRPr="006B7F23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6B7F23">
            <w:pPr>
              <w:ind w:right="-108"/>
              <w:jc w:val="center"/>
              <w:rPr>
                <w:lang w:val="en-US"/>
              </w:rPr>
            </w:pPr>
            <w:r w:rsidRPr="006B7F23">
              <w:rPr>
                <w:lang w:val="en-US"/>
              </w:rPr>
              <w:t>v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97045" w:rsidRPr="00997045" w:rsidRDefault="00997045" w:rsidP="00997045">
            <w:pPr>
              <w:pStyle w:val="Header"/>
              <w:ind w:right="-41"/>
              <w:rPr>
                <w:lang w:val="bg-BG" w:eastAsia="bg-BG"/>
              </w:rPr>
            </w:pPr>
            <w:r>
              <w:rPr>
                <w:lang w:val="ru-RU" w:eastAsia="bg-BG"/>
              </w:rPr>
              <w:t>18</w:t>
            </w:r>
            <w:r w:rsidRPr="00997045">
              <w:rPr>
                <w:lang w:val="ru-RU" w:eastAsia="bg-BG"/>
              </w:rPr>
              <w:t>.</w:t>
            </w:r>
            <w:r w:rsidRPr="00997045">
              <w:rPr>
                <w:lang w:eastAsia="bg-BG"/>
              </w:rPr>
              <w:t xml:space="preserve"> Съдържание на олово и кадмий </w:t>
            </w:r>
            <w:r w:rsidRPr="00997045">
              <w:rPr>
                <w:lang w:val="bg-BG" w:eastAsia="bg-BG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97045" w:rsidRDefault="00997045" w:rsidP="00997045">
            <w:pPr>
              <w:ind w:right="-108"/>
              <w:rPr>
                <w:lang w:val="bg-BG"/>
              </w:rPr>
            </w:pPr>
            <w:r>
              <w:rPr>
                <w:lang w:val="bg-BG"/>
              </w:rPr>
              <w:t xml:space="preserve">        </w:t>
            </w:r>
            <w:r w:rsidRPr="00997045">
              <w:t>O</w:t>
            </w:r>
            <w:r w:rsidRPr="00997045">
              <w:rPr>
                <w:lang w:val="bg-BG"/>
              </w:rPr>
              <w:t>лово</w:t>
            </w:r>
            <w:r w:rsidRPr="00997045">
              <w:rPr>
                <w:lang w:val="en-US"/>
              </w:rPr>
              <w:t xml:space="preserve"> </w:t>
            </w:r>
          </w:p>
          <w:p w:rsidR="00997045" w:rsidRPr="00997045" w:rsidRDefault="00997045" w:rsidP="00997045">
            <w:pPr>
              <w:ind w:right="-108"/>
              <w:rPr>
                <w:lang w:val="bg-BG"/>
              </w:rPr>
            </w:pPr>
            <w:r w:rsidRPr="00997045">
              <w:rPr>
                <w:lang w:val="ru-RU"/>
              </w:rPr>
              <w:t>0.400</w:t>
            </w:r>
            <w:r>
              <w:rPr>
                <w:lang w:val="bg-BG"/>
              </w:rPr>
              <w:t>÷</w:t>
            </w:r>
            <w:r w:rsidRPr="00997045">
              <w:rPr>
                <w:lang w:val="ru-RU"/>
              </w:rPr>
              <w:t>2</w:t>
            </w:r>
            <w:r>
              <w:rPr>
                <w:lang w:val="bg-BG"/>
              </w:rPr>
              <w:t>,000</w:t>
            </w:r>
            <w:r w:rsidRPr="00997045">
              <w:t>mg</w:t>
            </w:r>
            <w:r w:rsidRPr="00997045">
              <w:rPr>
                <w:lang w:val="bg-BG"/>
              </w:rPr>
              <w:t>/</w:t>
            </w:r>
            <w:r w:rsidRPr="00997045">
              <w:t>kg</w:t>
            </w:r>
            <w:r w:rsidRPr="00997045">
              <w:rPr>
                <w:lang w:val="bg-BG"/>
              </w:rPr>
              <w:t>,</w:t>
            </w:r>
          </w:p>
          <w:p w:rsidR="00997045" w:rsidRDefault="00997045" w:rsidP="00997045">
            <w:pPr>
              <w:ind w:right="-108"/>
              <w:rPr>
                <w:lang w:val="bg-BG"/>
              </w:rPr>
            </w:pPr>
            <w:r>
              <w:rPr>
                <w:lang w:val="bg-BG"/>
              </w:rPr>
              <w:t xml:space="preserve">       </w:t>
            </w:r>
            <w:r w:rsidRPr="00997045">
              <w:rPr>
                <w:lang w:val="bg-BG"/>
              </w:rPr>
              <w:t xml:space="preserve">Кадмий </w:t>
            </w:r>
          </w:p>
          <w:p w:rsidR="00997045" w:rsidRPr="00997045" w:rsidRDefault="00997045" w:rsidP="00997045">
            <w:pPr>
              <w:ind w:right="-108"/>
            </w:pPr>
            <w:r>
              <w:rPr>
                <w:lang w:val="bg-BG"/>
              </w:rPr>
              <w:t>0,050 ÷0,500</w:t>
            </w:r>
            <w:r w:rsidRPr="00997045">
              <w:t>mg</w:t>
            </w:r>
            <w:r w:rsidRPr="00997045">
              <w:rPr>
                <w:lang w:val="bg-BG"/>
              </w:rPr>
              <w:t>/</w:t>
            </w:r>
            <w:r w:rsidRPr="00997045">
              <w:t>kg</w:t>
            </w:r>
          </w:p>
        </w:tc>
        <w:tc>
          <w:tcPr>
            <w:tcW w:w="2410" w:type="dxa"/>
            <w:vAlign w:val="center"/>
          </w:tcPr>
          <w:p w:rsidR="00997045" w:rsidRPr="00997045" w:rsidRDefault="00997045" w:rsidP="00997045">
            <w:pPr>
              <w:ind w:right="-108"/>
              <w:rPr>
                <w:lang w:val="bg-BG"/>
              </w:rPr>
            </w:pPr>
            <w:r w:rsidRPr="00997045">
              <w:t>ВЛМ-ТМ-01 (1;2;3;4;5;6;7;8;9;10;11;12)</w:t>
            </w:r>
          </w:p>
        </w:tc>
        <w:tc>
          <w:tcPr>
            <w:tcW w:w="850" w:type="dxa"/>
            <w:vAlign w:val="center"/>
          </w:tcPr>
          <w:p w:rsidR="00997045" w:rsidRPr="00997045" w:rsidRDefault="00997045" w:rsidP="00997045">
            <w:pPr>
              <w:ind w:right="-108"/>
              <w:jc w:val="center"/>
              <w:rPr>
                <w:lang w:val="en-US"/>
              </w:rPr>
            </w:pPr>
            <w:r w:rsidRPr="00997045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997045" w:rsidRPr="00997045" w:rsidRDefault="00997045" w:rsidP="00997045">
            <w:pPr>
              <w:ind w:right="-108"/>
              <w:jc w:val="center"/>
              <w:rPr>
                <w:lang w:val="en-US"/>
              </w:rPr>
            </w:pPr>
            <w:r w:rsidRPr="00997045">
              <w:rPr>
                <w:lang w:val="en-US"/>
              </w:rPr>
              <w:t>v</w:t>
            </w:r>
          </w:p>
        </w:tc>
      </w:tr>
      <w:tr w:rsidR="00997045" w:rsidRPr="006B7F23" w:rsidTr="00F712E0"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97045" w:rsidRPr="00997045" w:rsidRDefault="00997045" w:rsidP="00997045">
            <w:pPr>
              <w:pStyle w:val="Header"/>
              <w:ind w:right="-41"/>
              <w:rPr>
                <w:color w:val="FF0000"/>
                <w:lang w:val="bg-BG" w:eastAsia="bg-BG"/>
              </w:rPr>
            </w:pPr>
            <w:r>
              <w:rPr>
                <w:lang w:val="ru-RU" w:eastAsia="bg-BG"/>
              </w:rPr>
              <w:t>19</w:t>
            </w:r>
            <w:r w:rsidRPr="00997045">
              <w:rPr>
                <w:lang w:val="ru-RU" w:eastAsia="bg-BG"/>
              </w:rPr>
              <w:t>.</w:t>
            </w:r>
            <w:r w:rsidRPr="00997045">
              <w:rPr>
                <w:lang w:eastAsia="bg-BG"/>
              </w:rPr>
              <w:t xml:space="preserve"> Съдържание на арсен и живак </w:t>
            </w:r>
            <w:r w:rsidRPr="00997045">
              <w:rPr>
                <w:lang w:val="bg-BG" w:eastAsia="bg-BG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97045" w:rsidRDefault="00997045" w:rsidP="00997045">
            <w:pPr>
              <w:ind w:right="-108"/>
              <w:jc w:val="center"/>
              <w:rPr>
                <w:lang w:val="bg-BG"/>
              </w:rPr>
            </w:pPr>
            <w:r w:rsidRPr="00997045">
              <w:t>A</w:t>
            </w:r>
            <w:r w:rsidRPr="00997045">
              <w:rPr>
                <w:lang w:val="bg-BG"/>
              </w:rPr>
              <w:t xml:space="preserve">рсен </w:t>
            </w:r>
          </w:p>
          <w:p w:rsidR="00997045" w:rsidRPr="00997045" w:rsidRDefault="00997045" w:rsidP="00997045">
            <w:pPr>
              <w:ind w:right="-108"/>
              <w:rPr>
                <w:lang w:val="bg-BG"/>
              </w:rPr>
            </w:pPr>
            <w:r>
              <w:rPr>
                <w:lang w:val="bg-BG"/>
              </w:rPr>
              <w:t>2,000 ÷8,000</w:t>
            </w:r>
            <w:r w:rsidRPr="00997045">
              <w:rPr>
                <w:lang w:val="bg-BG"/>
              </w:rPr>
              <w:t>µ</w:t>
            </w:r>
            <w:r w:rsidRPr="00997045">
              <w:t>g</w:t>
            </w:r>
            <w:r w:rsidRPr="00997045">
              <w:rPr>
                <w:lang w:val="bg-BG"/>
              </w:rPr>
              <w:t>/</w:t>
            </w:r>
            <w:r w:rsidRPr="00997045">
              <w:t>kg</w:t>
            </w:r>
            <w:r w:rsidRPr="00997045">
              <w:rPr>
                <w:lang w:val="bg-BG"/>
              </w:rPr>
              <w:t>,</w:t>
            </w:r>
          </w:p>
          <w:p w:rsidR="00997045" w:rsidRDefault="00997045" w:rsidP="00997045">
            <w:pPr>
              <w:ind w:right="-108"/>
              <w:jc w:val="center"/>
              <w:rPr>
                <w:lang w:val="bg-BG"/>
              </w:rPr>
            </w:pPr>
            <w:r w:rsidRPr="00997045">
              <w:rPr>
                <w:lang w:val="bg-BG"/>
              </w:rPr>
              <w:t xml:space="preserve">Живак </w:t>
            </w:r>
          </w:p>
          <w:p w:rsidR="00997045" w:rsidRPr="00997045" w:rsidRDefault="00997045" w:rsidP="00997045">
            <w:pPr>
              <w:ind w:right="-108"/>
            </w:pPr>
            <w:r>
              <w:rPr>
                <w:lang w:val="bg-BG"/>
              </w:rPr>
              <w:t>2,000 ÷ 4,000</w:t>
            </w:r>
            <w:r w:rsidRPr="00997045">
              <w:rPr>
                <w:lang w:val="bg-BG"/>
              </w:rPr>
              <w:t>µ</w:t>
            </w:r>
            <w:r w:rsidRPr="00997045">
              <w:t>g</w:t>
            </w:r>
            <w:r w:rsidRPr="00997045">
              <w:rPr>
                <w:lang w:val="bg-BG"/>
              </w:rPr>
              <w:t>/</w:t>
            </w:r>
            <w:r w:rsidRPr="00997045">
              <w:t>kg</w:t>
            </w:r>
          </w:p>
        </w:tc>
        <w:tc>
          <w:tcPr>
            <w:tcW w:w="2410" w:type="dxa"/>
            <w:vAlign w:val="center"/>
          </w:tcPr>
          <w:p w:rsidR="00997045" w:rsidRPr="00997045" w:rsidRDefault="00997045" w:rsidP="00997045">
            <w:pPr>
              <w:ind w:right="-108"/>
              <w:rPr>
                <w:lang w:val="bg-BG"/>
              </w:rPr>
            </w:pPr>
            <w:r w:rsidRPr="00997045">
              <w:t>ВЛМ-ТМ-02 (1;2;3;4;5;6;7;8;9;10;11;12)</w:t>
            </w:r>
          </w:p>
        </w:tc>
        <w:tc>
          <w:tcPr>
            <w:tcW w:w="850" w:type="dxa"/>
            <w:vAlign w:val="center"/>
          </w:tcPr>
          <w:p w:rsidR="00997045" w:rsidRPr="00997045" w:rsidRDefault="00997045" w:rsidP="00997045">
            <w:pPr>
              <w:ind w:right="-108"/>
              <w:jc w:val="center"/>
              <w:rPr>
                <w:lang w:val="en-US"/>
              </w:rPr>
            </w:pPr>
            <w:r w:rsidRPr="00997045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997045" w:rsidRPr="00997045" w:rsidRDefault="00997045" w:rsidP="00997045">
            <w:pPr>
              <w:ind w:right="-108"/>
              <w:jc w:val="center"/>
              <w:rPr>
                <w:lang w:val="en-US"/>
              </w:rPr>
            </w:pPr>
            <w:r w:rsidRPr="00997045">
              <w:rPr>
                <w:lang w:val="en-US"/>
              </w:rPr>
              <w:t>v</w:t>
            </w:r>
          </w:p>
        </w:tc>
      </w:tr>
      <w:tr w:rsidR="00997045" w:rsidRPr="006B7F23" w:rsidTr="00F712E0">
        <w:trPr>
          <w:trHeight w:val="70"/>
        </w:trPr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97045" w:rsidRPr="00997045" w:rsidRDefault="00997045" w:rsidP="00997045">
            <w:pPr>
              <w:pStyle w:val="Header"/>
              <w:ind w:right="-41"/>
              <w:rPr>
                <w:lang w:eastAsia="bg-BG"/>
              </w:rPr>
            </w:pPr>
            <w:r w:rsidRPr="00997045">
              <w:rPr>
                <w:lang w:val="bg-BG" w:eastAsia="bg-BG"/>
              </w:rPr>
              <w:t>20</w:t>
            </w:r>
            <w:r w:rsidRPr="00997045">
              <w:rPr>
                <w:lang w:eastAsia="bg-BG"/>
              </w:rPr>
              <w:t xml:space="preserve">. </w:t>
            </w:r>
            <w:r w:rsidRPr="00997045">
              <w:t>Общ брой аеробни мезофилни бактерии</w:t>
            </w:r>
          </w:p>
        </w:tc>
        <w:tc>
          <w:tcPr>
            <w:tcW w:w="1701" w:type="dxa"/>
            <w:vAlign w:val="center"/>
          </w:tcPr>
          <w:p w:rsidR="00997045" w:rsidRPr="00997045" w:rsidRDefault="00997045" w:rsidP="00997045">
            <w:pPr>
              <w:ind w:right="-108"/>
              <w:jc w:val="center"/>
              <w:rPr>
                <w:lang w:val="nl-NL"/>
              </w:rPr>
            </w:pPr>
            <w:r w:rsidRPr="00997045">
              <w:t>&lt;10 ÷ &lt; 10</w:t>
            </w:r>
            <w:r w:rsidRPr="00997045">
              <w:rPr>
                <w:vertAlign w:val="superscript"/>
              </w:rPr>
              <w:t>n</w:t>
            </w:r>
            <w:r w:rsidRPr="00997045">
              <w:t xml:space="preserve"> CFU/g</w:t>
            </w:r>
          </w:p>
        </w:tc>
        <w:tc>
          <w:tcPr>
            <w:tcW w:w="2410" w:type="dxa"/>
            <w:vAlign w:val="center"/>
          </w:tcPr>
          <w:p w:rsidR="00997045" w:rsidRPr="00997045" w:rsidRDefault="00997045" w:rsidP="00997045">
            <w:pPr>
              <w:ind w:right="-108"/>
            </w:pPr>
            <w:r w:rsidRPr="00997045">
              <w:t>БДС</w:t>
            </w:r>
            <w:r w:rsidRPr="00997045">
              <w:rPr>
                <w:lang w:val="nl-NL"/>
              </w:rPr>
              <w:t xml:space="preserve"> EN ISO 21149</w:t>
            </w:r>
            <w:r w:rsidRPr="00997045">
              <w:t xml:space="preserve">  т.9.3.2.1</w:t>
            </w:r>
            <w:r w:rsidRPr="00997045">
              <w:rPr>
                <w:lang w:val="nl-NL"/>
              </w:rPr>
              <w:t xml:space="preserve"> </w:t>
            </w:r>
            <w:r w:rsidRPr="00997045">
              <w:t>и</w:t>
            </w:r>
            <w:r w:rsidRPr="00997045">
              <w:rPr>
                <w:lang w:val="nl-NL"/>
              </w:rPr>
              <w:t xml:space="preserve">  </w:t>
            </w:r>
            <w:r w:rsidRPr="00997045">
              <w:t>т.9.3.2.2</w:t>
            </w:r>
            <w:r w:rsidRPr="00997045">
              <w:rPr>
                <w:lang w:val="nl-NL"/>
              </w:rPr>
              <w:t xml:space="preserve">                                </w:t>
            </w:r>
            <w:r w:rsidRPr="00997045">
              <w:t xml:space="preserve">                                  </w:t>
            </w:r>
            <w:r w:rsidRPr="00997045">
              <w:rPr>
                <w:lang w:val="nl-NL"/>
              </w:rPr>
              <w:t xml:space="preserve">    (1, 2, 3</w:t>
            </w:r>
            <w:r w:rsidRPr="00997045">
              <w:t>,4,5,6,7,8,9,10,11,12</w:t>
            </w:r>
            <w:r w:rsidRPr="00997045">
              <w:rPr>
                <w:lang w:val="nl-NL"/>
              </w:rPr>
              <w:t xml:space="preserve">)                         </w:t>
            </w:r>
          </w:p>
          <w:p w:rsidR="00997045" w:rsidRPr="00997045" w:rsidRDefault="00997045" w:rsidP="00997045">
            <w:pPr>
              <w:ind w:right="-108"/>
            </w:pPr>
          </w:p>
        </w:tc>
        <w:tc>
          <w:tcPr>
            <w:tcW w:w="850" w:type="dxa"/>
            <w:vAlign w:val="center"/>
          </w:tcPr>
          <w:p w:rsidR="00997045" w:rsidRPr="006B7F23" w:rsidRDefault="00997045" w:rsidP="00997045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97045">
            <w:pPr>
              <w:ind w:right="-108"/>
              <w:jc w:val="center"/>
            </w:pPr>
            <w:r w:rsidRPr="006B7F23">
              <w:t>-</w:t>
            </w:r>
          </w:p>
        </w:tc>
      </w:tr>
      <w:tr w:rsidR="00997045" w:rsidRPr="006B7F23" w:rsidTr="00F712E0">
        <w:trPr>
          <w:trHeight w:val="70"/>
        </w:trPr>
        <w:tc>
          <w:tcPr>
            <w:tcW w:w="56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997045" w:rsidRPr="006B7F23" w:rsidRDefault="00997045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997045" w:rsidRPr="00997045" w:rsidRDefault="00997045" w:rsidP="00997045">
            <w:pPr>
              <w:pStyle w:val="Header"/>
              <w:ind w:right="-41"/>
            </w:pPr>
            <w:r w:rsidRPr="00997045">
              <w:rPr>
                <w:lang w:val="ru-RU"/>
              </w:rPr>
              <w:t>2</w:t>
            </w:r>
            <w:r w:rsidRPr="00997045">
              <w:t>1</w:t>
            </w:r>
            <w:r w:rsidRPr="00997045">
              <w:rPr>
                <w:lang w:val="ru-RU"/>
              </w:rPr>
              <w:t xml:space="preserve">. </w:t>
            </w:r>
            <w:r w:rsidRPr="00997045">
              <w:t>Плесени и дрожди</w:t>
            </w:r>
          </w:p>
        </w:tc>
        <w:tc>
          <w:tcPr>
            <w:tcW w:w="1701" w:type="dxa"/>
            <w:vAlign w:val="center"/>
          </w:tcPr>
          <w:p w:rsidR="00997045" w:rsidRPr="00997045" w:rsidRDefault="00997045" w:rsidP="00997045">
            <w:pPr>
              <w:ind w:right="-108"/>
            </w:pPr>
            <w:r w:rsidRPr="00997045">
              <w:t>&lt; 10 ÷ &lt; 10</w:t>
            </w:r>
            <w:r w:rsidRPr="00997045">
              <w:rPr>
                <w:vertAlign w:val="superscript"/>
              </w:rPr>
              <w:t>n</w:t>
            </w:r>
            <w:r w:rsidRPr="00997045">
              <w:t>CFU/g</w:t>
            </w:r>
          </w:p>
        </w:tc>
        <w:tc>
          <w:tcPr>
            <w:tcW w:w="2410" w:type="dxa"/>
          </w:tcPr>
          <w:p w:rsidR="00997045" w:rsidRPr="00997045" w:rsidRDefault="00997045" w:rsidP="00997045">
            <w:pPr>
              <w:ind w:right="-108"/>
            </w:pPr>
            <w:r w:rsidRPr="00997045">
              <w:t>БДС</w:t>
            </w:r>
            <w:r w:rsidRPr="00997045">
              <w:rPr>
                <w:lang w:val="nl-NL"/>
              </w:rPr>
              <w:t xml:space="preserve"> EN ISO 16212</w:t>
            </w:r>
            <w:r w:rsidRPr="00997045">
              <w:t xml:space="preserve">    т.9.3.2.1</w:t>
            </w:r>
            <w:r w:rsidRPr="00997045">
              <w:rPr>
                <w:lang w:val="nl-NL"/>
              </w:rPr>
              <w:t xml:space="preserve"> </w:t>
            </w:r>
            <w:r w:rsidRPr="00997045">
              <w:t>и</w:t>
            </w:r>
            <w:r w:rsidRPr="00997045">
              <w:rPr>
                <w:lang w:val="nl-NL"/>
              </w:rPr>
              <w:t xml:space="preserve">     </w:t>
            </w:r>
            <w:r w:rsidRPr="00997045">
              <w:t>т.9.3.2.2</w:t>
            </w:r>
            <w:r w:rsidRPr="00997045">
              <w:rPr>
                <w:lang w:val="nl-NL"/>
              </w:rPr>
              <w:t xml:space="preserve">                                </w:t>
            </w:r>
            <w:r w:rsidRPr="00997045">
              <w:t xml:space="preserve">                                  </w:t>
            </w:r>
            <w:r w:rsidRPr="00997045">
              <w:rPr>
                <w:lang w:val="nl-NL"/>
              </w:rPr>
              <w:t xml:space="preserve">    </w:t>
            </w:r>
            <w:r w:rsidRPr="00997045">
              <w:t xml:space="preserve">                                          </w:t>
            </w:r>
            <w:r w:rsidRPr="00997045">
              <w:rPr>
                <w:lang w:val="nl-NL"/>
              </w:rPr>
              <w:t xml:space="preserve"> (1, 2, 3</w:t>
            </w:r>
            <w:r w:rsidRPr="00997045">
              <w:t>,4,5,6,7,8,9,10,11,12</w:t>
            </w:r>
            <w:r w:rsidRPr="00997045">
              <w:rPr>
                <w:lang w:val="nl-NL"/>
              </w:rPr>
              <w:t>)</w:t>
            </w:r>
          </w:p>
        </w:tc>
        <w:tc>
          <w:tcPr>
            <w:tcW w:w="850" w:type="dxa"/>
            <w:vAlign w:val="center"/>
          </w:tcPr>
          <w:p w:rsidR="00997045" w:rsidRPr="006B7F23" w:rsidRDefault="00997045" w:rsidP="00997045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997045" w:rsidRPr="006B7F23" w:rsidRDefault="00997045" w:rsidP="00997045">
            <w:pPr>
              <w:ind w:right="-108"/>
              <w:jc w:val="center"/>
            </w:pPr>
            <w:r w:rsidRPr="006B7F23">
              <w:t>-</w:t>
            </w:r>
          </w:p>
        </w:tc>
      </w:tr>
      <w:tr w:rsidR="00D212F6" w:rsidRPr="006B7F23" w:rsidTr="00F712E0">
        <w:trPr>
          <w:trHeight w:val="70"/>
        </w:trPr>
        <w:tc>
          <w:tcPr>
            <w:tcW w:w="56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212F6" w:rsidRPr="00D212F6" w:rsidRDefault="00D212F6" w:rsidP="00D212F6">
            <w:pPr>
              <w:pStyle w:val="Header"/>
              <w:ind w:right="-41"/>
              <w:rPr>
                <w:lang w:val="bg-BG"/>
              </w:rPr>
            </w:pPr>
            <w:r w:rsidRPr="00D212F6">
              <w:t>22.E.coli;</w:t>
            </w:r>
          </w:p>
          <w:p w:rsidR="00D212F6" w:rsidRPr="00D212F6" w:rsidRDefault="00D212F6" w:rsidP="00D212F6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212F6" w:rsidRDefault="00D212F6" w:rsidP="00D212F6">
            <w:pPr>
              <w:ind w:right="-108"/>
              <w:jc w:val="center"/>
              <w:rPr>
                <w:lang w:val="bg-BG"/>
              </w:rPr>
            </w:pPr>
            <w:r w:rsidRPr="00D212F6">
              <w:rPr>
                <w:lang w:val="bg-BG"/>
              </w:rPr>
              <w:t xml:space="preserve">Установява се/ </w:t>
            </w:r>
          </w:p>
          <w:p w:rsidR="00D212F6" w:rsidRPr="00D212F6" w:rsidRDefault="00D212F6" w:rsidP="00D212F6">
            <w:pPr>
              <w:ind w:right="-108"/>
              <w:jc w:val="center"/>
              <w:rPr>
                <w:lang w:val="bg-BG"/>
              </w:rPr>
            </w:pPr>
            <w:r w:rsidRPr="00D212F6">
              <w:rPr>
                <w:lang w:val="bg-BG"/>
              </w:rPr>
              <w:t xml:space="preserve"> не се установява</w:t>
            </w:r>
          </w:p>
        </w:tc>
        <w:tc>
          <w:tcPr>
            <w:tcW w:w="2410" w:type="dxa"/>
          </w:tcPr>
          <w:p w:rsidR="00D212F6" w:rsidRPr="00D212F6" w:rsidRDefault="00D212F6" w:rsidP="00D212F6">
            <w:pPr>
              <w:ind w:right="-108"/>
            </w:pPr>
            <w:r w:rsidRPr="00D212F6">
              <w:t>БДС</w:t>
            </w:r>
            <w:r w:rsidRPr="00D212F6">
              <w:rPr>
                <w:lang w:val="nl-NL"/>
              </w:rPr>
              <w:t xml:space="preserve"> EN ISO 21150</w:t>
            </w:r>
            <w:r w:rsidRPr="00D212F6">
              <w:t xml:space="preserve">                       </w:t>
            </w:r>
            <w:r w:rsidRPr="00D212F6">
              <w:rPr>
                <w:lang w:val="nl-NL"/>
              </w:rPr>
              <w:t xml:space="preserve"> </w:t>
            </w:r>
            <w:r w:rsidRPr="00D212F6">
              <w:t xml:space="preserve">                    </w:t>
            </w:r>
            <w:r w:rsidRPr="00D212F6">
              <w:rPr>
                <w:lang w:val="nl-NL"/>
              </w:rPr>
              <w:t>(1, 2, 3</w:t>
            </w:r>
            <w:r w:rsidRPr="00D212F6">
              <w:t>,4,5,6,7,8,9,10,11,12</w:t>
            </w:r>
            <w:r w:rsidRPr="00D212F6">
              <w:rPr>
                <w:lang w:val="nl-NL"/>
              </w:rPr>
              <w:t>)</w:t>
            </w:r>
          </w:p>
        </w:tc>
        <w:tc>
          <w:tcPr>
            <w:tcW w:w="850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-</w:t>
            </w:r>
          </w:p>
        </w:tc>
      </w:tr>
      <w:tr w:rsidR="00D212F6" w:rsidRPr="006B7F23" w:rsidTr="00F712E0">
        <w:trPr>
          <w:trHeight w:val="70"/>
        </w:trPr>
        <w:tc>
          <w:tcPr>
            <w:tcW w:w="56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212F6" w:rsidRPr="00D212F6" w:rsidRDefault="00D212F6" w:rsidP="00D212F6">
            <w:pPr>
              <w:pStyle w:val="Header"/>
              <w:ind w:right="-41"/>
              <w:rPr>
                <w:lang w:val="bg-BG"/>
              </w:rPr>
            </w:pPr>
            <w:r w:rsidRPr="00D212F6">
              <w:t>23.P.aeruginosa</w:t>
            </w:r>
            <w:r>
              <w:rPr>
                <w:lang w:val="bg-BG"/>
              </w:rPr>
              <w:t xml:space="preserve"> </w:t>
            </w:r>
          </w:p>
          <w:p w:rsidR="00D212F6" w:rsidRPr="00D212F6" w:rsidRDefault="00D212F6" w:rsidP="00D212F6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212F6" w:rsidRDefault="00D212F6" w:rsidP="00D212F6">
            <w:pPr>
              <w:ind w:right="-108"/>
              <w:jc w:val="center"/>
              <w:rPr>
                <w:lang w:val="bg-BG"/>
              </w:rPr>
            </w:pPr>
            <w:r w:rsidRPr="00D212F6">
              <w:rPr>
                <w:lang w:val="bg-BG"/>
              </w:rPr>
              <w:t xml:space="preserve">Установява се/ </w:t>
            </w:r>
          </w:p>
          <w:p w:rsidR="00D212F6" w:rsidRPr="00D212F6" w:rsidRDefault="00D212F6" w:rsidP="00D212F6">
            <w:pPr>
              <w:ind w:right="-108"/>
              <w:jc w:val="center"/>
            </w:pPr>
            <w:r w:rsidRPr="00D212F6">
              <w:rPr>
                <w:lang w:val="bg-BG"/>
              </w:rPr>
              <w:t>не се установява</w:t>
            </w:r>
          </w:p>
        </w:tc>
        <w:tc>
          <w:tcPr>
            <w:tcW w:w="2410" w:type="dxa"/>
          </w:tcPr>
          <w:p w:rsidR="00D212F6" w:rsidRPr="00D212F6" w:rsidRDefault="00D212F6" w:rsidP="00D212F6">
            <w:pPr>
              <w:ind w:right="-108"/>
            </w:pPr>
            <w:r w:rsidRPr="00D212F6">
              <w:t>БДС</w:t>
            </w:r>
            <w:r w:rsidRPr="00D212F6">
              <w:rPr>
                <w:lang w:val="nl-NL"/>
              </w:rPr>
              <w:t xml:space="preserve"> EN ISO 22717</w:t>
            </w:r>
            <w:r w:rsidRPr="00D212F6">
              <w:t xml:space="preserve">                                            </w:t>
            </w:r>
            <w:r w:rsidRPr="00D212F6">
              <w:rPr>
                <w:lang w:val="nl-NL"/>
              </w:rPr>
              <w:t xml:space="preserve"> (1, 2, 3</w:t>
            </w:r>
            <w:r w:rsidRPr="00D212F6">
              <w:t>,4,5,6,7,8,9,10,11,12</w:t>
            </w:r>
            <w:r w:rsidRPr="00D212F6">
              <w:rPr>
                <w:lang w:val="nl-NL"/>
              </w:rPr>
              <w:t xml:space="preserve">) </w:t>
            </w:r>
          </w:p>
        </w:tc>
        <w:tc>
          <w:tcPr>
            <w:tcW w:w="850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-</w:t>
            </w:r>
          </w:p>
        </w:tc>
      </w:tr>
      <w:tr w:rsidR="00D212F6" w:rsidRPr="006B7F23" w:rsidTr="00F712E0">
        <w:trPr>
          <w:trHeight w:val="70"/>
        </w:trPr>
        <w:tc>
          <w:tcPr>
            <w:tcW w:w="56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212F6" w:rsidRPr="00D212F6" w:rsidRDefault="00D212F6" w:rsidP="00D212F6">
            <w:pPr>
              <w:pStyle w:val="Header"/>
              <w:ind w:right="-41"/>
            </w:pPr>
            <w:r w:rsidRPr="00D212F6">
              <w:t>24.S.aureus;</w:t>
            </w:r>
          </w:p>
          <w:p w:rsidR="00D212F6" w:rsidRPr="00D212F6" w:rsidRDefault="00D212F6" w:rsidP="00D212F6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212F6" w:rsidRDefault="00D212F6" w:rsidP="00D212F6">
            <w:pPr>
              <w:ind w:right="-108"/>
              <w:jc w:val="center"/>
              <w:rPr>
                <w:lang w:val="bg-BG"/>
              </w:rPr>
            </w:pPr>
            <w:r w:rsidRPr="00D212F6">
              <w:rPr>
                <w:lang w:val="bg-BG"/>
              </w:rPr>
              <w:t xml:space="preserve">Установява се/ </w:t>
            </w:r>
          </w:p>
          <w:p w:rsidR="00D212F6" w:rsidRPr="00D212F6" w:rsidRDefault="00D212F6" w:rsidP="00D212F6">
            <w:pPr>
              <w:ind w:right="-108"/>
              <w:jc w:val="center"/>
            </w:pPr>
            <w:r w:rsidRPr="00D212F6">
              <w:rPr>
                <w:lang w:val="bg-BG"/>
              </w:rPr>
              <w:t xml:space="preserve"> не се установява</w:t>
            </w:r>
          </w:p>
        </w:tc>
        <w:tc>
          <w:tcPr>
            <w:tcW w:w="2410" w:type="dxa"/>
          </w:tcPr>
          <w:p w:rsidR="00D212F6" w:rsidRPr="00D212F6" w:rsidRDefault="00D212F6" w:rsidP="00D212F6">
            <w:pPr>
              <w:ind w:right="-108"/>
              <w:rPr>
                <w:lang w:val="nl-NL"/>
              </w:rPr>
            </w:pPr>
            <w:r w:rsidRPr="00D212F6">
              <w:t>БДС</w:t>
            </w:r>
            <w:r w:rsidRPr="00D212F6">
              <w:rPr>
                <w:lang w:val="nl-NL"/>
              </w:rPr>
              <w:t xml:space="preserve"> EN ISO 22718                        </w:t>
            </w:r>
            <w:r w:rsidRPr="00D212F6">
              <w:t xml:space="preserve">                     </w:t>
            </w:r>
            <w:r w:rsidRPr="00D212F6">
              <w:rPr>
                <w:lang w:val="nl-NL"/>
              </w:rPr>
              <w:t xml:space="preserve">   (1, 2, 3</w:t>
            </w:r>
            <w:r w:rsidRPr="00D212F6">
              <w:t>,4,5,6,7,8,9,10,11,12</w:t>
            </w:r>
            <w:r w:rsidRPr="00D212F6">
              <w:rPr>
                <w:lang w:val="nl-NL"/>
              </w:rPr>
              <w:t xml:space="preserve">) </w:t>
            </w:r>
            <w:r w:rsidRPr="00D212F6">
              <w:t xml:space="preserve">                                                </w:t>
            </w:r>
          </w:p>
        </w:tc>
        <w:tc>
          <w:tcPr>
            <w:tcW w:w="850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-</w:t>
            </w:r>
          </w:p>
        </w:tc>
      </w:tr>
      <w:tr w:rsidR="00D212F6" w:rsidRPr="006B7F23" w:rsidTr="00F712E0">
        <w:trPr>
          <w:trHeight w:val="70"/>
        </w:trPr>
        <w:tc>
          <w:tcPr>
            <w:tcW w:w="56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212F6" w:rsidRPr="00D212F6" w:rsidRDefault="00D212F6" w:rsidP="00D212F6">
            <w:pPr>
              <w:pStyle w:val="Header"/>
              <w:ind w:right="-41"/>
            </w:pPr>
            <w:r w:rsidRPr="00D212F6">
              <w:t>25.Candida albicans</w:t>
            </w:r>
          </w:p>
        </w:tc>
        <w:tc>
          <w:tcPr>
            <w:tcW w:w="1701" w:type="dxa"/>
            <w:vAlign w:val="center"/>
          </w:tcPr>
          <w:p w:rsidR="00D212F6" w:rsidRDefault="00D212F6" w:rsidP="00D212F6">
            <w:pPr>
              <w:ind w:right="-108"/>
              <w:jc w:val="center"/>
              <w:rPr>
                <w:lang w:val="bg-BG"/>
              </w:rPr>
            </w:pPr>
            <w:r w:rsidRPr="00D212F6">
              <w:rPr>
                <w:lang w:val="bg-BG"/>
              </w:rPr>
              <w:t xml:space="preserve">Установява се/ </w:t>
            </w:r>
          </w:p>
          <w:p w:rsidR="00D212F6" w:rsidRPr="00D212F6" w:rsidRDefault="00D212F6" w:rsidP="00D212F6">
            <w:pPr>
              <w:ind w:right="-108"/>
              <w:jc w:val="center"/>
            </w:pPr>
            <w:r w:rsidRPr="00D212F6">
              <w:rPr>
                <w:lang w:val="bg-BG"/>
              </w:rPr>
              <w:t xml:space="preserve"> не се установява</w:t>
            </w:r>
          </w:p>
        </w:tc>
        <w:tc>
          <w:tcPr>
            <w:tcW w:w="2410" w:type="dxa"/>
          </w:tcPr>
          <w:p w:rsidR="00D212F6" w:rsidRPr="00D212F6" w:rsidRDefault="00D212F6" w:rsidP="00D212F6">
            <w:pPr>
              <w:ind w:right="-108"/>
            </w:pPr>
            <w:r w:rsidRPr="00D212F6">
              <w:t>БДС</w:t>
            </w:r>
            <w:r w:rsidRPr="00D212F6">
              <w:rPr>
                <w:lang w:val="nl-NL"/>
              </w:rPr>
              <w:t xml:space="preserve"> EN ISO 18416                          </w:t>
            </w:r>
            <w:r w:rsidRPr="00D212F6">
              <w:t xml:space="preserve">                      </w:t>
            </w:r>
            <w:r w:rsidRPr="00D212F6">
              <w:rPr>
                <w:lang w:val="nl-NL"/>
              </w:rPr>
              <w:t xml:space="preserve"> (1, 2, 3</w:t>
            </w:r>
            <w:r w:rsidRPr="00D212F6">
              <w:t>,4,5,6,7,8,9,10,11,12</w:t>
            </w:r>
            <w:r w:rsidRPr="00D212F6">
              <w:rPr>
                <w:lang w:val="nl-NL"/>
              </w:rPr>
              <w:t>)</w:t>
            </w:r>
          </w:p>
        </w:tc>
        <w:tc>
          <w:tcPr>
            <w:tcW w:w="850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-</w:t>
            </w:r>
          </w:p>
        </w:tc>
      </w:tr>
      <w:tr w:rsidR="00D212F6" w:rsidRPr="006B7F23" w:rsidTr="00F712E0">
        <w:trPr>
          <w:trHeight w:val="70"/>
        </w:trPr>
        <w:tc>
          <w:tcPr>
            <w:tcW w:w="56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212F6" w:rsidRPr="006B7F23" w:rsidRDefault="00D212F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212F6" w:rsidRPr="00D212F6" w:rsidRDefault="00D212F6" w:rsidP="00D212F6">
            <w:pPr>
              <w:pStyle w:val="Header"/>
              <w:ind w:right="-41"/>
            </w:pPr>
            <w:r w:rsidRPr="00D212F6">
              <w:rPr>
                <w:lang w:val="ru-RU"/>
              </w:rPr>
              <w:t>2</w:t>
            </w:r>
            <w:r w:rsidRPr="00D212F6">
              <w:t>6</w:t>
            </w:r>
            <w:r w:rsidRPr="00D212F6">
              <w:rPr>
                <w:lang w:val="ru-RU"/>
              </w:rPr>
              <w:t>. Изпитване за ефикасност на консервант в козметичен продукт</w:t>
            </w:r>
          </w:p>
        </w:tc>
        <w:tc>
          <w:tcPr>
            <w:tcW w:w="1701" w:type="dxa"/>
            <w:vAlign w:val="center"/>
          </w:tcPr>
          <w:p w:rsidR="00D212F6" w:rsidRPr="00D212F6" w:rsidRDefault="00D212F6" w:rsidP="00D212F6">
            <w:pPr>
              <w:ind w:right="-108"/>
              <w:jc w:val="center"/>
            </w:pPr>
            <w:r w:rsidRPr="00D212F6">
              <w:t>&lt;10 ÷ &lt; 10</w:t>
            </w:r>
            <w:r w:rsidRPr="00D212F6">
              <w:rPr>
                <w:vertAlign w:val="superscript"/>
              </w:rPr>
              <w:t>n</w:t>
            </w:r>
            <w:r w:rsidRPr="00D212F6">
              <w:t xml:space="preserve"> CFU/g</w:t>
            </w:r>
          </w:p>
        </w:tc>
        <w:tc>
          <w:tcPr>
            <w:tcW w:w="2410" w:type="dxa"/>
            <w:vAlign w:val="center"/>
          </w:tcPr>
          <w:p w:rsidR="00D212F6" w:rsidRPr="00D212F6" w:rsidRDefault="00D212F6" w:rsidP="00D212F6">
            <w:pPr>
              <w:rPr>
                <w:rFonts w:eastAsia="Calibri"/>
              </w:rPr>
            </w:pPr>
            <w:r w:rsidRPr="00D212F6">
              <w:t xml:space="preserve">БДС EN ISO 11930                                        </w:t>
            </w:r>
            <w:r w:rsidRPr="00D212F6">
              <w:rPr>
                <w:b/>
              </w:rPr>
              <w:t xml:space="preserve"> </w:t>
            </w:r>
            <w:r>
              <w:rPr>
                <w:lang w:val="nl-NL"/>
              </w:rPr>
              <w:t>(1,2,</w:t>
            </w:r>
            <w:r w:rsidRPr="00D212F6">
              <w:rPr>
                <w:lang w:val="nl-NL"/>
              </w:rPr>
              <w:t>3</w:t>
            </w:r>
            <w:r w:rsidRPr="00D212F6">
              <w:t>,4,5,6,7,8,9,10,11,12</w:t>
            </w:r>
            <w:r w:rsidRPr="00D212F6">
              <w:rPr>
                <w:lang w:val="nl-NL"/>
              </w:rPr>
              <w:t>)</w:t>
            </w:r>
          </w:p>
        </w:tc>
        <w:tc>
          <w:tcPr>
            <w:tcW w:w="850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v</w:t>
            </w:r>
          </w:p>
        </w:tc>
        <w:tc>
          <w:tcPr>
            <w:tcW w:w="1134" w:type="dxa"/>
            <w:vAlign w:val="center"/>
          </w:tcPr>
          <w:p w:rsidR="00D212F6" w:rsidRPr="006B7F23" w:rsidRDefault="00D212F6" w:rsidP="00D212F6">
            <w:pPr>
              <w:ind w:right="-108"/>
              <w:jc w:val="center"/>
            </w:pPr>
            <w:r w:rsidRPr="006B7F23">
              <w:t>-</w:t>
            </w:r>
          </w:p>
        </w:tc>
      </w:tr>
      <w:tr w:rsidR="00F17E63" w:rsidRPr="006B7F23" w:rsidTr="00F712E0">
        <w:trPr>
          <w:trHeight w:val="70"/>
        </w:trPr>
        <w:tc>
          <w:tcPr>
            <w:tcW w:w="567" w:type="dxa"/>
            <w:vMerge w:val="restart"/>
          </w:tcPr>
          <w:p w:rsidR="00F17E63" w:rsidRPr="00D212F6" w:rsidRDefault="00F17E63" w:rsidP="00A42E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2127" w:type="dxa"/>
            <w:vMerge w:val="restart"/>
          </w:tcPr>
          <w:p w:rsidR="00F17E63" w:rsidRPr="00D212F6" w:rsidRDefault="00F17E63" w:rsidP="00D212F6">
            <w:pPr>
              <w:jc w:val="center"/>
              <w:rPr>
                <w:b/>
                <w:lang w:val="bg-BG"/>
              </w:rPr>
            </w:pPr>
            <w:r w:rsidRPr="00D212F6">
              <w:rPr>
                <w:lang w:eastAsia="bg-BG"/>
              </w:rPr>
              <w:t>Етерични масла (1), ароматични продукти</w:t>
            </w:r>
            <w:r w:rsidRPr="00D212F6">
              <w:rPr>
                <w:lang w:val="en-US" w:eastAsia="bg-BG"/>
              </w:rPr>
              <w:t>(2)</w:t>
            </w:r>
            <w:r w:rsidRPr="00D212F6">
              <w:rPr>
                <w:lang w:eastAsia="bg-BG"/>
              </w:rPr>
              <w:t>, ароматични води</w:t>
            </w:r>
            <w:r w:rsidRPr="00D212F6">
              <w:rPr>
                <w:lang w:val="en-US" w:eastAsia="bg-BG"/>
              </w:rPr>
              <w:t xml:space="preserve"> (3)</w:t>
            </w:r>
            <w:r w:rsidRPr="00D212F6">
              <w:rPr>
                <w:lang w:eastAsia="bg-BG"/>
              </w:rPr>
              <w:t>, абсолю</w:t>
            </w:r>
            <w:r w:rsidRPr="00D212F6">
              <w:rPr>
                <w:lang w:val="en-US" w:eastAsia="bg-BG"/>
              </w:rPr>
              <w:t xml:space="preserve"> (4)</w:t>
            </w:r>
            <w:r w:rsidRPr="00D212F6">
              <w:rPr>
                <w:lang w:eastAsia="bg-BG"/>
              </w:rPr>
              <w:t>,конкрет</w:t>
            </w:r>
            <w:r w:rsidRPr="00D212F6">
              <w:rPr>
                <w:lang w:val="en-US" w:eastAsia="bg-BG"/>
              </w:rPr>
              <w:t>(5)</w:t>
            </w:r>
          </w:p>
        </w:tc>
        <w:tc>
          <w:tcPr>
            <w:tcW w:w="2268" w:type="dxa"/>
          </w:tcPr>
          <w:p w:rsidR="00F17E63" w:rsidRPr="00F17E63" w:rsidRDefault="00F17E63" w:rsidP="00F17E63">
            <w:pPr>
              <w:rPr>
                <w:lang w:val="bg-BG"/>
              </w:rPr>
            </w:pPr>
            <w:r>
              <w:rPr>
                <w:lang w:eastAsia="bg-BG"/>
              </w:rPr>
              <w:t>1</w:t>
            </w:r>
            <w:r w:rsidRPr="00F17E63">
              <w:rPr>
                <w:lang w:eastAsia="bg-BG"/>
              </w:rPr>
              <w:t>. Относителна плътност</w:t>
            </w:r>
          </w:p>
        </w:tc>
        <w:tc>
          <w:tcPr>
            <w:tcW w:w="1701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jc w:val="center"/>
              <w:rPr>
                <w:rFonts w:ascii="Times New Roman" w:hAnsi="Times New Roman"/>
                <w:lang w:val="en-US" w:eastAsia="bg-BG"/>
              </w:rPr>
            </w:pPr>
            <w:r w:rsidRPr="00F17E63">
              <w:rPr>
                <w:rFonts w:ascii="Times New Roman" w:hAnsi="Times New Roman"/>
                <w:lang w:eastAsia="bg-BG"/>
              </w:rPr>
              <w:t>0,010 – 1,500</w:t>
            </w:r>
          </w:p>
        </w:tc>
        <w:tc>
          <w:tcPr>
            <w:tcW w:w="2410" w:type="dxa"/>
          </w:tcPr>
          <w:p w:rsidR="00F17E63" w:rsidRPr="00F17E63" w:rsidRDefault="00F17E63" w:rsidP="00F17E63">
            <w:pPr>
              <w:rPr>
                <w:lang w:val="en-US"/>
              </w:rPr>
            </w:pPr>
            <w:r w:rsidRPr="00F17E63">
              <w:rPr>
                <w:lang w:val="bg-BG"/>
              </w:rPr>
              <w:t xml:space="preserve">БДС </w:t>
            </w:r>
            <w:r w:rsidRPr="00F17E63">
              <w:rPr>
                <w:lang w:val="en-US"/>
              </w:rPr>
              <w:t>ISO 279 (1,3)</w:t>
            </w:r>
          </w:p>
        </w:tc>
        <w:tc>
          <w:tcPr>
            <w:tcW w:w="850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</w:pPr>
            <w:r w:rsidRPr="00F17E63">
              <w:t>v</w:t>
            </w:r>
          </w:p>
        </w:tc>
        <w:tc>
          <w:tcPr>
            <w:tcW w:w="1134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</w:pPr>
            <w:r w:rsidRPr="00F17E63">
              <w:t>-</w:t>
            </w:r>
          </w:p>
        </w:tc>
      </w:tr>
      <w:tr w:rsidR="00F17E63" w:rsidRPr="006B7F23" w:rsidTr="00F712E0">
        <w:trPr>
          <w:trHeight w:val="70"/>
        </w:trPr>
        <w:tc>
          <w:tcPr>
            <w:tcW w:w="567" w:type="dxa"/>
            <w:vMerge/>
          </w:tcPr>
          <w:p w:rsidR="00F17E63" w:rsidRPr="006B7F23" w:rsidRDefault="00F17E63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F17E63" w:rsidRPr="006B7F23" w:rsidRDefault="00F17E63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rPr>
                <w:rFonts w:ascii="Times New Roman" w:hAnsi="Times New Roman"/>
                <w:lang w:val="ru-RU" w:eastAsia="bg-BG"/>
              </w:rPr>
            </w:pPr>
            <w:r>
              <w:rPr>
                <w:rFonts w:ascii="Times New Roman" w:hAnsi="Times New Roman"/>
                <w:lang w:val="en-US" w:eastAsia="bg-BG"/>
              </w:rPr>
              <w:t>2</w:t>
            </w:r>
            <w:r w:rsidRPr="00F17E63">
              <w:rPr>
                <w:rFonts w:ascii="Times New Roman" w:hAnsi="Times New Roman"/>
                <w:lang w:eastAsia="bg-BG"/>
              </w:rPr>
              <w:t>.</w:t>
            </w:r>
            <w:r w:rsidRPr="00F17E63">
              <w:rPr>
                <w:rFonts w:ascii="Times New Roman" w:hAnsi="Times New Roman"/>
                <w:lang w:val="ru-RU" w:eastAsia="bg-BG"/>
              </w:rPr>
              <w:t xml:space="preserve"> рН  </w:t>
            </w:r>
          </w:p>
        </w:tc>
        <w:tc>
          <w:tcPr>
            <w:tcW w:w="1701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jc w:val="center"/>
              <w:rPr>
                <w:rFonts w:ascii="Times New Roman" w:hAnsi="Times New Roman"/>
                <w:lang w:val="ru-RU" w:eastAsia="bg-BG"/>
              </w:rPr>
            </w:pPr>
            <w:r w:rsidRPr="00F17E63">
              <w:rPr>
                <w:rFonts w:ascii="Times New Roman" w:hAnsi="Times New Roman"/>
                <w:lang w:val="ru-RU" w:eastAsia="bg-BG"/>
              </w:rPr>
              <w:t>2</w:t>
            </w:r>
            <w:r w:rsidRPr="00F17E63">
              <w:rPr>
                <w:rFonts w:ascii="Times New Roman" w:hAnsi="Times New Roman"/>
                <w:lang w:eastAsia="bg-BG"/>
              </w:rPr>
              <w:t>,00 – 12,00</w:t>
            </w:r>
          </w:p>
        </w:tc>
        <w:tc>
          <w:tcPr>
            <w:tcW w:w="2410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F17E63">
              <w:rPr>
                <w:rFonts w:ascii="Times New Roman" w:hAnsi="Times New Roman"/>
                <w:lang w:eastAsia="bg-BG"/>
              </w:rPr>
              <w:t>БС-ІІ-02 (3)</w:t>
            </w:r>
          </w:p>
        </w:tc>
        <w:tc>
          <w:tcPr>
            <w:tcW w:w="850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  <w:rPr>
                <w:lang w:val="en-US"/>
              </w:rPr>
            </w:pPr>
            <w:r w:rsidRPr="00F17E63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  <w:rPr>
                <w:lang w:val="en-US"/>
              </w:rPr>
            </w:pPr>
            <w:r w:rsidRPr="00F17E63">
              <w:rPr>
                <w:lang w:val="en-US"/>
              </w:rPr>
              <w:t>-</w:t>
            </w:r>
          </w:p>
        </w:tc>
      </w:tr>
      <w:tr w:rsidR="00F17E63" w:rsidRPr="006B7F23" w:rsidTr="00F712E0">
        <w:trPr>
          <w:trHeight w:val="70"/>
        </w:trPr>
        <w:tc>
          <w:tcPr>
            <w:tcW w:w="567" w:type="dxa"/>
            <w:vMerge/>
          </w:tcPr>
          <w:p w:rsidR="00F17E63" w:rsidRPr="006B7F23" w:rsidRDefault="00F17E63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F17E63" w:rsidRPr="006B7F23" w:rsidRDefault="00F17E63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rPr>
                <w:rFonts w:ascii="Times New Roman" w:hAnsi="Times New Roman"/>
                <w:lang w:val="ru-RU" w:eastAsia="bg-BG"/>
              </w:rPr>
            </w:pPr>
            <w:r>
              <w:rPr>
                <w:rFonts w:ascii="Times New Roman" w:hAnsi="Times New Roman"/>
                <w:lang w:val="en-US" w:eastAsia="bg-BG"/>
              </w:rPr>
              <w:t>3</w:t>
            </w:r>
            <w:r w:rsidRPr="00F17E63">
              <w:rPr>
                <w:rFonts w:ascii="Times New Roman" w:hAnsi="Times New Roman"/>
                <w:lang w:eastAsia="bg-BG"/>
              </w:rPr>
              <w:t>.</w:t>
            </w:r>
            <w:r w:rsidRPr="00F17E63">
              <w:rPr>
                <w:rFonts w:ascii="Times New Roman" w:hAnsi="Times New Roman"/>
                <w:lang w:val="ru-RU" w:eastAsia="bg-BG"/>
              </w:rPr>
              <w:t xml:space="preserve"> Киселинното число</w:t>
            </w:r>
          </w:p>
        </w:tc>
        <w:tc>
          <w:tcPr>
            <w:tcW w:w="1701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jc w:val="center"/>
              <w:rPr>
                <w:rFonts w:ascii="Times New Roman" w:hAnsi="Times New Roman"/>
                <w:lang w:val="en-US" w:eastAsia="bg-BG"/>
              </w:rPr>
            </w:pPr>
            <w:r w:rsidRPr="00F17E63">
              <w:rPr>
                <w:rFonts w:ascii="Times New Roman" w:hAnsi="Times New Roman"/>
                <w:lang w:eastAsia="bg-BG"/>
              </w:rPr>
              <w:t>0,1 – 10,0</w:t>
            </w:r>
            <w:r w:rsidRPr="00F17E63">
              <w:rPr>
                <w:rFonts w:ascii="Times New Roman" w:hAnsi="Times New Roman"/>
                <w:lang w:val="en-US" w:eastAsia="bg-BG"/>
              </w:rPr>
              <w:t xml:space="preserve"> </w:t>
            </w:r>
            <w:proofErr w:type="spellStart"/>
            <w:r w:rsidRPr="00F17E63">
              <w:rPr>
                <w:rFonts w:ascii="Times New Roman" w:hAnsi="Times New Roman"/>
                <w:lang w:val="en-US" w:eastAsia="bg-BG"/>
              </w:rPr>
              <w:t>mgKOH</w:t>
            </w:r>
            <w:proofErr w:type="spellEnd"/>
            <w:r w:rsidRPr="00F17E63">
              <w:rPr>
                <w:rFonts w:ascii="Times New Roman" w:hAnsi="Times New Roman"/>
                <w:lang w:val="en-US" w:eastAsia="bg-BG"/>
              </w:rPr>
              <w:t>/g</w:t>
            </w:r>
          </w:p>
        </w:tc>
        <w:tc>
          <w:tcPr>
            <w:tcW w:w="2410" w:type="dxa"/>
            <w:vAlign w:val="center"/>
          </w:tcPr>
          <w:p w:rsidR="00F17E63" w:rsidRPr="00F17E63" w:rsidRDefault="00F17E63" w:rsidP="00F17E63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F17E63">
              <w:rPr>
                <w:rFonts w:ascii="Times New Roman" w:hAnsi="Times New Roman"/>
                <w:lang w:eastAsia="bg-BG"/>
              </w:rPr>
              <w:t>БДС ISO 1242 (1)</w:t>
            </w:r>
          </w:p>
        </w:tc>
        <w:tc>
          <w:tcPr>
            <w:tcW w:w="850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</w:pPr>
            <w:r w:rsidRPr="00F17E63">
              <w:t>v</w:t>
            </w:r>
          </w:p>
        </w:tc>
        <w:tc>
          <w:tcPr>
            <w:tcW w:w="1134" w:type="dxa"/>
            <w:vAlign w:val="center"/>
          </w:tcPr>
          <w:p w:rsidR="00F17E63" w:rsidRPr="00F17E63" w:rsidRDefault="00F17E63" w:rsidP="00F17E63">
            <w:pPr>
              <w:ind w:right="-108"/>
              <w:jc w:val="center"/>
            </w:pPr>
            <w:r w:rsidRPr="00F17E63">
              <w:t>-</w:t>
            </w:r>
          </w:p>
        </w:tc>
      </w:tr>
      <w:tr w:rsidR="00C16F46" w:rsidRPr="006B7F23" w:rsidTr="00F712E0">
        <w:trPr>
          <w:trHeight w:val="70"/>
        </w:trPr>
        <w:tc>
          <w:tcPr>
            <w:tcW w:w="567" w:type="dxa"/>
            <w:vMerge w:val="restart"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 w:val="restart"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C16F46" w:rsidRPr="00C16F46" w:rsidRDefault="00C16F46" w:rsidP="00805686">
            <w:pPr>
              <w:pStyle w:val="PlainText"/>
              <w:ind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Pr="00C16F46">
              <w:rPr>
                <w:rFonts w:ascii="Times New Roman" w:hAnsi="Times New Roman"/>
              </w:rPr>
              <w:t>. Хроматографски профил на етерично масло</w:t>
            </w:r>
            <w:r w:rsidR="0008228A">
              <w:rPr>
                <w:rFonts w:ascii="Times New Roman" w:hAnsi="Times New Roman"/>
                <w:lang w:val="en-US"/>
              </w:rPr>
              <w:t>**</w:t>
            </w:r>
          </w:p>
        </w:tc>
        <w:tc>
          <w:tcPr>
            <w:tcW w:w="1701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val="en-US" w:eastAsia="bg-BG"/>
              </w:rPr>
            </w:pPr>
            <w:r w:rsidRPr="00C16F46">
              <w:rPr>
                <w:rFonts w:ascii="Times New Roman" w:hAnsi="Times New Roman"/>
                <w:lang w:val="en-US" w:eastAsia="bg-BG"/>
              </w:rPr>
              <w:t>0 – 100%</w:t>
            </w:r>
          </w:p>
        </w:tc>
        <w:tc>
          <w:tcPr>
            <w:tcW w:w="2410" w:type="dxa"/>
            <w:vAlign w:val="center"/>
          </w:tcPr>
          <w:p w:rsidR="00C16F46" w:rsidRPr="00C16F46" w:rsidRDefault="00C16F46" w:rsidP="00F17E63">
            <w:pPr>
              <w:pStyle w:val="PlainText"/>
              <w:ind w:right="-41"/>
              <w:rPr>
                <w:rFonts w:ascii="Times New Roman" w:hAnsi="Times New Roman"/>
              </w:rPr>
            </w:pPr>
            <w:r w:rsidRPr="00C16F46">
              <w:rPr>
                <w:rFonts w:ascii="Times New Roman" w:hAnsi="Times New Roman"/>
              </w:rPr>
              <w:t>БДС ISO 11024-1 (1)</w:t>
            </w:r>
          </w:p>
          <w:p w:rsidR="00C16F46" w:rsidRPr="00C16F46" w:rsidRDefault="00C16F46" w:rsidP="00F17E63">
            <w:pPr>
              <w:pStyle w:val="PlainText"/>
              <w:ind w:right="-41"/>
              <w:rPr>
                <w:rFonts w:ascii="Times New Roman" w:hAnsi="Times New Roman"/>
              </w:rPr>
            </w:pPr>
            <w:r w:rsidRPr="00C16F46">
              <w:rPr>
                <w:rFonts w:ascii="Times New Roman" w:hAnsi="Times New Roman"/>
              </w:rPr>
              <w:t>БДС ISO 11024-2 (1)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F17E63">
            <w:pPr>
              <w:ind w:right="-108"/>
              <w:jc w:val="center"/>
            </w:pPr>
            <w:r w:rsidRPr="00C16F46"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F17E63">
            <w:pPr>
              <w:ind w:right="-108"/>
              <w:jc w:val="center"/>
            </w:pPr>
            <w:r w:rsidRPr="00C16F46">
              <w:t>-</w:t>
            </w:r>
          </w:p>
        </w:tc>
      </w:tr>
      <w:tr w:rsidR="00C16F46" w:rsidRPr="006B7F23" w:rsidTr="00F712E0">
        <w:trPr>
          <w:trHeight w:val="33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C16F46" w:rsidRPr="00C16F46" w:rsidRDefault="00DE7F30" w:rsidP="00C16F46">
            <w:pPr>
              <w:pStyle w:val="PlainText"/>
              <w:ind w:right="-41"/>
              <w:rPr>
                <w:rFonts w:ascii="Times New Roman" w:hAnsi="Times New Roman"/>
                <w:lang w:val="ru-RU" w:eastAsia="bg-BG"/>
              </w:rPr>
            </w:pPr>
            <w:r>
              <w:rPr>
                <w:rFonts w:ascii="Times New Roman" w:hAnsi="Times New Roman"/>
                <w:lang w:eastAsia="bg-BG"/>
              </w:rPr>
              <w:t>5</w:t>
            </w:r>
            <w:r w:rsidR="00C16F46" w:rsidRPr="00C16F46">
              <w:rPr>
                <w:rFonts w:ascii="Times New Roman" w:hAnsi="Times New Roman"/>
                <w:lang w:eastAsia="bg-BG"/>
              </w:rPr>
              <w:t>.</w:t>
            </w:r>
            <w:r w:rsidR="00C16F46" w:rsidRPr="00C16F46">
              <w:rPr>
                <w:rFonts w:ascii="Times New Roman" w:hAnsi="Times New Roman"/>
                <w:lang w:val="ru-RU" w:eastAsia="bg-BG"/>
              </w:rPr>
              <w:t xml:space="preserve"> Определяне на идентичност на: цитронелол, нерол, гераниол, фенилетилов алкохол</w:t>
            </w:r>
          </w:p>
        </w:tc>
        <w:tc>
          <w:tcPr>
            <w:tcW w:w="1701" w:type="dxa"/>
            <w:vMerge w:val="restart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lang w:eastAsia="bg-BG"/>
              </w:rPr>
            </w:pPr>
            <w:r w:rsidRPr="00C16F46">
              <w:rPr>
                <w:rFonts w:ascii="Times New Roman" w:hAnsi="Times New Roman"/>
                <w:lang w:val="ru-RU" w:eastAsia="bg-BG"/>
              </w:rPr>
              <w:t>качествено</w:t>
            </w:r>
          </w:p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val="ru-RU" w:eastAsia="bg-BG"/>
              </w:rPr>
            </w:pPr>
          </w:p>
          <w:p w:rsidR="00C16F46" w:rsidRPr="00C16F46" w:rsidRDefault="00C16F46" w:rsidP="00C16F46">
            <w:pPr>
              <w:pStyle w:val="Header"/>
              <w:ind w:right="-41"/>
              <w:jc w:val="center"/>
              <w:rPr>
                <w:lang w:eastAsia="bg-BG"/>
              </w:rPr>
            </w:pP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БС-ІІ-02 (3)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-</w:t>
            </w:r>
          </w:p>
        </w:tc>
      </w:tr>
      <w:tr w:rsidR="00C16F46" w:rsidRPr="006B7F23" w:rsidTr="00F712E0">
        <w:trPr>
          <w:trHeight w:val="382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val="en-US" w:eastAsia="bg-BG"/>
              </w:rPr>
            </w:pPr>
          </w:p>
        </w:tc>
        <w:tc>
          <w:tcPr>
            <w:tcW w:w="1701" w:type="dxa"/>
            <w:vMerge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БДС ISO 11024-1 (3)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-</w:t>
            </w:r>
          </w:p>
        </w:tc>
      </w:tr>
      <w:tr w:rsidR="00C16F46" w:rsidRPr="006B7F23" w:rsidTr="00F712E0">
        <w:trPr>
          <w:trHeight w:val="17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Merge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val="en-US" w:eastAsia="bg-BG"/>
              </w:rPr>
            </w:pPr>
          </w:p>
        </w:tc>
        <w:tc>
          <w:tcPr>
            <w:tcW w:w="1701" w:type="dxa"/>
            <w:vMerge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БДС ISO 11024-2 (3)</w:t>
            </w:r>
          </w:p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-</w:t>
            </w:r>
          </w:p>
        </w:tc>
      </w:tr>
      <w:tr w:rsidR="00C16F46" w:rsidRPr="006B7F23" w:rsidTr="00F712E0">
        <w:trPr>
          <w:trHeight w:val="17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C16F46" w:rsidRPr="00C16F46" w:rsidRDefault="00DE7F30" w:rsidP="00DE7F30">
            <w:pPr>
              <w:pStyle w:val="PlainText"/>
              <w:ind w:right="-41"/>
              <w:rPr>
                <w:rFonts w:ascii="Times New Roman" w:hAnsi="Times New Roman"/>
                <w:lang w:val="ru-RU" w:eastAsia="bg-BG"/>
              </w:rPr>
            </w:pPr>
            <w:r>
              <w:rPr>
                <w:rFonts w:ascii="Times New Roman" w:hAnsi="Times New Roman"/>
                <w:lang w:eastAsia="bg-BG"/>
              </w:rPr>
              <w:t>6</w:t>
            </w:r>
            <w:r w:rsidR="00C16F46" w:rsidRPr="00C16F46">
              <w:rPr>
                <w:rFonts w:ascii="Times New Roman" w:hAnsi="Times New Roman"/>
                <w:lang w:eastAsia="bg-BG"/>
              </w:rPr>
              <w:t>.</w:t>
            </w:r>
            <w:r w:rsidR="00C16F46" w:rsidRPr="00C16F46">
              <w:rPr>
                <w:rFonts w:ascii="Times New Roman" w:hAnsi="Times New Roman"/>
                <w:lang w:val="ru-RU" w:eastAsia="bg-BG"/>
              </w:rPr>
              <w:t xml:space="preserve"> Естерно число</w:t>
            </w:r>
          </w:p>
        </w:tc>
        <w:tc>
          <w:tcPr>
            <w:tcW w:w="1701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 xml:space="preserve">1,0 ÷ </w:t>
            </w:r>
            <w:r w:rsidRPr="00C16F46">
              <w:rPr>
                <w:rFonts w:ascii="Times New Roman" w:hAnsi="Times New Roman"/>
                <w:lang w:val="en-US" w:eastAsia="bg-BG"/>
              </w:rPr>
              <w:t>15</w:t>
            </w:r>
            <w:r w:rsidRPr="00C16F46">
              <w:rPr>
                <w:rFonts w:ascii="Times New Roman" w:hAnsi="Times New Roman"/>
                <w:lang w:eastAsia="bg-BG"/>
              </w:rPr>
              <w:t>0,0</w:t>
            </w:r>
            <w:r w:rsidRPr="00C16F46">
              <w:rPr>
                <w:rFonts w:ascii="Times New Roman" w:hAnsi="Times New Roman"/>
                <w:lang w:val="en-US" w:eastAsia="bg-BG"/>
              </w:rPr>
              <w:t xml:space="preserve"> </w:t>
            </w:r>
            <w:proofErr w:type="spellStart"/>
            <w:r w:rsidRPr="00C16F46">
              <w:rPr>
                <w:rFonts w:ascii="Times New Roman" w:hAnsi="Times New Roman"/>
                <w:lang w:val="en-US" w:eastAsia="bg-BG"/>
              </w:rPr>
              <w:t>mgKOH</w:t>
            </w:r>
            <w:proofErr w:type="spellEnd"/>
            <w:r w:rsidRPr="00C16F46">
              <w:rPr>
                <w:rFonts w:ascii="Times New Roman" w:hAnsi="Times New Roman"/>
                <w:lang w:val="en-US" w:eastAsia="bg-BG"/>
              </w:rPr>
              <w:t>/g</w:t>
            </w:r>
            <w:r w:rsidRPr="00C16F46">
              <w:rPr>
                <w:rFonts w:ascii="Times New Roman" w:hAnsi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БДС ISO 709 (1)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</w:pPr>
            <w:r w:rsidRPr="00C16F46">
              <w:t>-</w:t>
            </w:r>
          </w:p>
        </w:tc>
      </w:tr>
      <w:tr w:rsidR="00C16F46" w:rsidRPr="006B7F23" w:rsidTr="00F712E0">
        <w:trPr>
          <w:trHeight w:val="17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C16F46" w:rsidRPr="00C16F46" w:rsidRDefault="00DE7F30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eastAsia="bg-BG"/>
              </w:rPr>
              <w:t>7</w:t>
            </w:r>
            <w:r w:rsidR="00C16F46" w:rsidRPr="00C16F46">
              <w:rPr>
                <w:rFonts w:ascii="Times New Roman" w:hAnsi="Times New Roman"/>
                <w:lang w:eastAsia="bg-BG"/>
              </w:rPr>
              <w:t>.Съдържание на етерично масло в ароматични води</w:t>
            </w:r>
          </w:p>
        </w:tc>
        <w:tc>
          <w:tcPr>
            <w:tcW w:w="1701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0,000÷1,000%</w:t>
            </w: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БС-ІІ-02</w:t>
            </w:r>
            <w:r w:rsidRPr="00C16F46">
              <w:rPr>
                <w:rFonts w:ascii="Times New Roman" w:hAnsi="Times New Roman"/>
                <w:b/>
              </w:rPr>
              <w:t xml:space="preserve">  </w:t>
            </w:r>
            <w:r w:rsidRPr="00C16F46">
              <w:rPr>
                <w:rFonts w:ascii="Times New Roman" w:hAnsi="Times New Roman"/>
              </w:rPr>
              <w:t>т.4.3</w:t>
            </w:r>
            <w:r w:rsidRPr="00C16F46">
              <w:rPr>
                <w:rFonts w:ascii="Times New Roman" w:hAnsi="Times New Roman"/>
                <w:lang w:eastAsia="bg-BG"/>
              </w:rPr>
              <w:t xml:space="preserve"> (3)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-</w:t>
            </w:r>
          </w:p>
        </w:tc>
      </w:tr>
      <w:tr w:rsidR="00C16F46" w:rsidRPr="006B7F23" w:rsidTr="00F712E0">
        <w:trPr>
          <w:trHeight w:val="17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C16F46" w:rsidRPr="00C16F46" w:rsidRDefault="0008228A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val="en-US" w:eastAsia="bg-BG"/>
              </w:rPr>
              <w:t>8</w:t>
            </w:r>
            <w:r w:rsidR="00C16F46" w:rsidRPr="00C16F46">
              <w:rPr>
                <w:rFonts w:ascii="Times New Roman" w:hAnsi="Times New Roman"/>
                <w:lang w:eastAsia="bg-BG"/>
              </w:rPr>
              <w:t xml:space="preserve">. Съдържание на олово, кадмий и мед  </w:t>
            </w:r>
          </w:p>
        </w:tc>
        <w:tc>
          <w:tcPr>
            <w:tcW w:w="1701" w:type="dxa"/>
            <w:vAlign w:val="center"/>
          </w:tcPr>
          <w:p w:rsidR="0008228A" w:rsidRPr="0008228A" w:rsidRDefault="0008228A" w:rsidP="0008228A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>
              <w:t xml:space="preserve">   </w:t>
            </w:r>
            <w:r w:rsidRPr="0008228A">
              <w:rPr>
                <w:rFonts w:ascii="Times New Roman" w:hAnsi="Times New Roman"/>
                <w:lang w:eastAsia="bg-BG"/>
              </w:rPr>
              <w:t xml:space="preserve">Oлово </w:t>
            </w:r>
          </w:p>
          <w:p w:rsidR="0008228A" w:rsidRPr="0008228A" w:rsidRDefault="0008228A" w:rsidP="0008228A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08228A">
              <w:rPr>
                <w:rFonts w:ascii="Times New Roman" w:hAnsi="Times New Roman"/>
                <w:lang w:eastAsia="bg-BG"/>
              </w:rPr>
              <w:t>0.400÷2,000mg/kg</w:t>
            </w:r>
          </w:p>
          <w:p w:rsidR="0008228A" w:rsidRPr="0008228A" w:rsidRDefault="0008228A" w:rsidP="0008228A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 w:rsidRPr="0008228A">
              <w:rPr>
                <w:rFonts w:ascii="Times New Roman" w:hAnsi="Times New Roman"/>
                <w:lang w:eastAsia="bg-BG"/>
              </w:rPr>
              <w:t xml:space="preserve">       Кадмий </w:t>
            </w:r>
          </w:p>
          <w:p w:rsidR="00C16F46" w:rsidRPr="0008228A" w:rsidRDefault="0008228A" w:rsidP="0008228A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eastAsia="bg-BG"/>
              </w:rPr>
              <w:t>0,050</w:t>
            </w:r>
            <w:r w:rsidRPr="0008228A">
              <w:rPr>
                <w:rFonts w:ascii="Times New Roman" w:hAnsi="Times New Roman"/>
                <w:lang w:eastAsia="bg-BG"/>
              </w:rPr>
              <w:t>÷0,500mg/kg</w:t>
            </w:r>
            <w:r w:rsidRPr="00C16F46">
              <w:rPr>
                <w:rFonts w:ascii="Times New Roman" w:hAnsi="Times New Roman"/>
                <w:lang w:eastAsia="bg-BG"/>
              </w:rPr>
              <w:t xml:space="preserve"> </w:t>
            </w:r>
            <w:r>
              <w:rPr>
                <w:rFonts w:ascii="Times New Roman" w:hAnsi="Times New Roman"/>
                <w:lang w:val="en-US" w:eastAsia="bg-BG"/>
              </w:rPr>
              <w:t xml:space="preserve">           </w:t>
            </w:r>
            <w:r w:rsidRPr="00C16F46">
              <w:rPr>
                <w:rFonts w:ascii="Times New Roman" w:hAnsi="Times New Roman"/>
                <w:lang w:eastAsia="bg-BG"/>
              </w:rPr>
              <w:t>Mед</w:t>
            </w:r>
          </w:p>
          <w:p w:rsidR="00C16F46" w:rsidRPr="00C16F46" w:rsidRDefault="0008228A" w:rsidP="0008228A">
            <w:pPr>
              <w:pStyle w:val="PlainText"/>
              <w:ind w:right="-41"/>
              <w:rPr>
                <w:rFonts w:ascii="Times New Roman" w:hAnsi="Times New Roman"/>
                <w:lang w:val="ru-RU" w:eastAsia="bg-BG"/>
              </w:rPr>
            </w:pPr>
            <w:r>
              <w:rPr>
                <w:rFonts w:ascii="Times New Roman" w:hAnsi="Times New Roman"/>
                <w:lang w:eastAsia="bg-BG"/>
              </w:rPr>
              <w:t>0,500÷2,000</w:t>
            </w:r>
            <w:r w:rsidR="00C16F46" w:rsidRPr="00C16F46">
              <w:rPr>
                <w:rFonts w:ascii="Times New Roman" w:hAnsi="Times New Roman"/>
                <w:lang w:eastAsia="bg-BG"/>
              </w:rPr>
              <w:t>mg/kg</w:t>
            </w: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val="en-US"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ВЛМ-ТМ-01</w:t>
            </w:r>
            <w:r w:rsidRPr="00C16F46">
              <w:rPr>
                <w:rFonts w:ascii="Times New Roman" w:hAnsi="Times New Roman"/>
                <w:lang w:val="en-US" w:eastAsia="bg-BG"/>
              </w:rPr>
              <w:t xml:space="preserve"> (3)</w:t>
            </w:r>
            <w:r w:rsidRPr="00C16F46">
              <w:rPr>
                <w:rFonts w:ascii="Times New Roman" w:hAnsi="Times New Roman"/>
                <w:lang w:eastAsia="bg-BG"/>
              </w:rPr>
              <w:t xml:space="preserve"> </w:t>
            </w:r>
            <w:r w:rsidRPr="00C16F46">
              <w:rPr>
                <w:rFonts w:ascii="Times New Roman" w:hAnsi="Times New Roman"/>
                <w:color w:val="FF0000"/>
                <w:lang w:eastAsia="bg-BG"/>
              </w:rPr>
              <w:t xml:space="preserve">   </w:t>
            </w:r>
            <w:r w:rsidRPr="00C16F46">
              <w:rPr>
                <w:rFonts w:ascii="Times New Roman" w:hAnsi="Times New Roman"/>
                <w:lang w:eastAsia="bg-BG"/>
              </w:rPr>
              <w:t xml:space="preserve">     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v</w:t>
            </w:r>
          </w:p>
        </w:tc>
      </w:tr>
      <w:tr w:rsidR="00C16F46" w:rsidRPr="006B7F23" w:rsidTr="00F712E0">
        <w:trPr>
          <w:trHeight w:val="176"/>
        </w:trPr>
        <w:tc>
          <w:tcPr>
            <w:tcW w:w="56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C16F46" w:rsidRPr="006B7F23" w:rsidRDefault="00C16F46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C16F46" w:rsidRPr="00C16F46" w:rsidRDefault="0008228A" w:rsidP="00C16F46">
            <w:pPr>
              <w:pStyle w:val="PlainText"/>
              <w:ind w:right="-41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val="en-US" w:eastAsia="bg-BG"/>
              </w:rPr>
              <w:t>9</w:t>
            </w:r>
            <w:r w:rsidR="00C16F46" w:rsidRPr="00C16F46">
              <w:rPr>
                <w:rFonts w:ascii="Times New Roman" w:hAnsi="Times New Roman"/>
                <w:lang w:eastAsia="bg-BG"/>
              </w:rPr>
              <w:t xml:space="preserve">. Съдържание на арсен и живак  </w:t>
            </w:r>
          </w:p>
        </w:tc>
        <w:tc>
          <w:tcPr>
            <w:tcW w:w="1701" w:type="dxa"/>
            <w:vAlign w:val="center"/>
          </w:tcPr>
          <w:p w:rsidR="00C16F46" w:rsidRDefault="00C16F46" w:rsidP="00C16F46">
            <w:pPr>
              <w:ind w:right="-108"/>
              <w:jc w:val="center"/>
              <w:rPr>
                <w:lang w:val="bg-BG"/>
              </w:rPr>
            </w:pPr>
            <w:r w:rsidRPr="00C16F46">
              <w:rPr>
                <w:lang w:val="bg-BG"/>
              </w:rPr>
              <w:t>A</w:t>
            </w:r>
            <w:r w:rsidRPr="00997045">
              <w:rPr>
                <w:lang w:val="bg-BG"/>
              </w:rPr>
              <w:t xml:space="preserve">рсен </w:t>
            </w:r>
          </w:p>
          <w:p w:rsidR="00C16F46" w:rsidRPr="00997045" w:rsidRDefault="00C16F46" w:rsidP="00C16F46">
            <w:pPr>
              <w:ind w:right="-108"/>
              <w:jc w:val="center"/>
              <w:rPr>
                <w:lang w:val="bg-BG"/>
              </w:rPr>
            </w:pPr>
            <w:r>
              <w:rPr>
                <w:lang w:val="bg-BG"/>
              </w:rPr>
              <w:t>2,000 ÷8,000</w:t>
            </w:r>
            <w:r w:rsidRPr="00997045">
              <w:rPr>
                <w:lang w:val="bg-BG"/>
              </w:rPr>
              <w:t>µ</w:t>
            </w:r>
            <w:r w:rsidRPr="00C16F46">
              <w:rPr>
                <w:lang w:val="bg-BG"/>
              </w:rPr>
              <w:t>g</w:t>
            </w:r>
            <w:r w:rsidRPr="00997045">
              <w:rPr>
                <w:lang w:val="bg-BG"/>
              </w:rPr>
              <w:t>/</w:t>
            </w:r>
            <w:r w:rsidRPr="00C16F46">
              <w:rPr>
                <w:lang w:val="bg-BG"/>
              </w:rPr>
              <w:t>kg</w:t>
            </w:r>
            <w:r w:rsidRPr="00997045">
              <w:rPr>
                <w:lang w:val="bg-BG"/>
              </w:rPr>
              <w:t>,</w:t>
            </w:r>
          </w:p>
          <w:p w:rsidR="00C16F46" w:rsidRDefault="00C16F46" w:rsidP="00C16F46">
            <w:pPr>
              <w:ind w:right="-108"/>
              <w:jc w:val="center"/>
              <w:rPr>
                <w:lang w:val="bg-BG"/>
              </w:rPr>
            </w:pPr>
            <w:r w:rsidRPr="00997045">
              <w:rPr>
                <w:lang w:val="bg-BG"/>
              </w:rPr>
              <w:t xml:space="preserve">Живак </w:t>
            </w:r>
          </w:p>
          <w:p w:rsidR="00C16F46" w:rsidRPr="00C16F46" w:rsidRDefault="00C16F46" w:rsidP="00C16F46">
            <w:pPr>
              <w:ind w:right="-108"/>
              <w:jc w:val="center"/>
              <w:rPr>
                <w:lang w:eastAsia="bg-BG"/>
              </w:rPr>
            </w:pPr>
            <w:r>
              <w:rPr>
                <w:lang w:val="bg-BG"/>
              </w:rPr>
              <w:t>2,000 ÷ 4,000</w:t>
            </w:r>
            <w:r w:rsidRPr="00997045">
              <w:rPr>
                <w:lang w:val="bg-BG"/>
              </w:rPr>
              <w:t>µ</w:t>
            </w:r>
            <w:r w:rsidRPr="00C16F46">
              <w:rPr>
                <w:lang w:val="bg-BG"/>
              </w:rPr>
              <w:t>g</w:t>
            </w:r>
            <w:r w:rsidRPr="00997045">
              <w:rPr>
                <w:lang w:val="bg-BG"/>
              </w:rPr>
              <w:t>/</w:t>
            </w:r>
            <w:r w:rsidRPr="00C16F46">
              <w:rPr>
                <w:lang w:val="bg-BG"/>
              </w:rPr>
              <w:t>kg</w:t>
            </w:r>
          </w:p>
        </w:tc>
        <w:tc>
          <w:tcPr>
            <w:tcW w:w="2410" w:type="dxa"/>
            <w:vAlign w:val="center"/>
          </w:tcPr>
          <w:p w:rsidR="00C16F46" w:rsidRPr="00C16F46" w:rsidRDefault="00C16F46" w:rsidP="00C16F46">
            <w:pPr>
              <w:pStyle w:val="PlainText"/>
              <w:ind w:right="-41"/>
              <w:rPr>
                <w:rFonts w:ascii="Times New Roman" w:hAnsi="Times New Roman"/>
                <w:lang w:val="en-US" w:eastAsia="bg-BG"/>
              </w:rPr>
            </w:pPr>
            <w:r w:rsidRPr="00C16F46">
              <w:rPr>
                <w:rFonts w:ascii="Times New Roman" w:hAnsi="Times New Roman"/>
                <w:lang w:eastAsia="bg-BG"/>
              </w:rPr>
              <w:t>ВЛМ-ТМ-02</w:t>
            </w:r>
            <w:r w:rsidRPr="00C16F46">
              <w:rPr>
                <w:rFonts w:ascii="Times New Roman" w:hAnsi="Times New Roman"/>
                <w:lang w:val="en-US" w:eastAsia="bg-BG"/>
              </w:rPr>
              <w:t xml:space="preserve"> (3)</w:t>
            </w:r>
            <w:r w:rsidRPr="00C16F46">
              <w:rPr>
                <w:rFonts w:ascii="Times New Roman" w:hAnsi="Times New Roman"/>
                <w:lang w:eastAsia="bg-BG"/>
              </w:rPr>
              <w:t xml:space="preserve"> </w:t>
            </w:r>
            <w:r w:rsidRPr="00C16F46">
              <w:rPr>
                <w:rFonts w:ascii="Times New Roman" w:hAnsi="Times New Roman"/>
                <w:color w:val="FF0000"/>
                <w:lang w:eastAsia="bg-BG"/>
              </w:rPr>
              <w:t xml:space="preserve">   </w:t>
            </w:r>
            <w:r w:rsidRPr="00C16F46">
              <w:rPr>
                <w:rFonts w:ascii="Times New Roman" w:hAnsi="Times New Roman"/>
                <w:lang w:eastAsia="bg-BG"/>
              </w:rPr>
              <w:t xml:space="preserve">     </w:t>
            </w:r>
          </w:p>
        </w:tc>
        <w:tc>
          <w:tcPr>
            <w:tcW w:w="850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C16F46" w:rsidRPr="00C16F46" w:rsidRDefault="00C16F46" w:rsidP="00C16F46">
            <w:pPr>
              <w:ind w:right="-108"/>
              <w:jc w:val="center"/>
              <w:rPr>
                <w:lang w:val="en-US"/>
              </w:rPr>
            </w:pPr>
            <w:r w:rsidRPr="00C16F46">
              <w:rPr>
                <w:lang w:val="en-US"/>
              </w:rPr>
              <w:t>v</w:t>
            </w:r>
          </w:p>
        </w:tc>
      </w:tr>
      <w:tr w:rsidR="0008228A" w:rsidRPr="006B7F23" w:rsidTr="00F712E0">
        <w:trPr>
          <w:trHeight w:val="176"/>
        </w:trPr>
        <w:tc>
          <w:tcPr>
            <w:tcW w:w="567" w:type="dxa"/>
            <w:vMerge/>
          </w:tcPr>
          <w:p w:rsidR="0008228A" w:rsidRPr="006B7F23" w:rsidRDefault="0008228A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08228A" w:rsidRPr="006B7F23" w:rsidRDefault="0008228A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08228A" w:rsidRPr="0008228A" w:rsidRDefault="0008228A" w:rsidP="00805686">
            <w:pPr>
              <w:pStyle w:val="PlainText"/>
              <w:ind w:right="-41"/>
              <w:rPr>
                <w:rFonts w:ascii="Times New Roman" w:hAnsi="Times New Roman"/>
                <w:lang w:val="en-US" w:eastAsia="bg-BG"/>
              </w:rPr>
            </w:pPr>
            <w:r w:rsidRPr="0008228A">
              <w:rPr>
                <w:rFonts w:ascii="Times New Roman" w:hAnsi="Times New Roman"/>
                <w:lang w:eastAsia="bg-BG"/>
              </w:rPr>
              <w:t>1</w:t>
            </w:r>
            <w:r>
              <w:rPr>
                <w:rFonts w:ascii="Times New Roman" w:hAnsi="Times New Roman"/>
                <w:lang w:val="en-US" w:eastAsia="bg-BG"/>
              </w:rPr>
              <w:t>0</w:t>
            </w:r>
            <w:r w:rsidRPr="0008228A">
              <w:rPr>
                <w:rFonts w:ascii="Times New Roman" w:hAnsi="Times New Roman"/>
                <w:lang w:eastAsia="bg-BG"/>
              </w:rPr>
              <w:t>.Пестициди *</w:t>
            </w:r>
            <w:r w:rsidR="00DE7F30">
              <w:rPr>
                <w:rFonts w:ascii="Times New Roman" w:hAnsi="Times New Roman"/>
                <w:lang w:eastAsia="bg-BG"/>
              </w:rPr>
              <w:t>*</w:t>
            </w:r>
            <w:r w:rsidR="00805686">
              <w:rPr>
                <w:rFonts w:ascii="Times New Roman" w:hAnsi="Times New Roman"/>
                <w:lang w:val="en-US" w:eastAsia="bg-BG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8228A" w:rsidRPr="0008228A" w:rsidRDefault="0008228A" w:rsidP="0008228A">
            <w:pPr>
              <w:pStyle w:val="PlainText"/>
              <w:ind w:right="-41"/>
              <w:jc w:val="center"/>
              <w:rPr>
                <w:rFonts w:ascii="Times New Roman" w:hAnsi="Times New Roman"/>
                <w:lang w:eastAsia="bg-BG"/>
              </w:rPr>
            </w:pPr>
            <w:r w:rsidRPr="0008228A">
              <w:rPr>
                <w:rFonts w:ascii="Times New Roman" w:hAnsi="Times New Roman"/>
                <w:lang w:eastAsia="bg-BG"/>
              </w:rPr>
              <w:t>&gt; 0,01mg/l</w:t>
            </w:r>
          </w:p>
        </w:tc>
        <w:tc>
          <w:tcPr>
            <w:tcW w:w="2410" w:type="dxa"/>
            <w:vAlign w:val="center"/>
          </w:tcPr>
          <w:p w:rsidR="0008228A" w:rsidRPr="0008228A" w:rsidRDefault="0008228A" w:rsidP="0008228A">
            <w:pPr>
              <w:pStyle w:val="PlainText"/>
              <w:ind w:right="-41"/>
              <w:rPr>
                <w:rFonts w:ascii="Times New Roman" w:hAnsi="Times New Roman"/>
                <w:lang w:val="en-US"/>
              </w:rPr>
            </w:pPr>
            <w:r w:rsidRPr="0008228A">
              <w:rPr>
                <w:rFonts w:ascii="Times New Roman" w:hAnsi="Times New Roman"/>
              </w:rPr>
              <w:t>ВЛМ GC MS MS Pest</w:t>
            </w:r>
            <w:r w:rsidRPr="0008228A">
              <w:rPr>
                <w:rFonts w:ascii="Times New Roman" w:hAnsi="Times New Roman"/>
                <w:lang w:val="en-US"/>
              </w:rPr>
              <w:t xml:space="preserve"> </w:t>
            </w:r>
            <w:r w:rsidRPr="0008228A">
              <w:rPr>
                <w:rFonts w:ascii="Times New Roman" w:hAnsi="Times New Roman"/>
              </w:rPr>
              <w:t xml:space="preserve">01 </w:t>
            </w:r>
          </w:p>
          <w:p w:rsidR="0008228A" w:rsidRPr="0008228A" w:rsidRDefault="0008228A" w:rsidP="0008228A">
            <w:pPr>
              <w:pStyle w:val="PlainText"/>
              <w:ind w:right="-41"/>
              <w:rPr>
                <w:rFonts w:ascii="Times New Roman" w:hAnsi="Times New Roman"/>
                <w:lang w:val="en-US"/>
              </w:rPr>
            </w:pPr>
            <w:r w:rsidRPr="0008228A">
              <w:rPr>
                <w:rFonts w:ascii="Times New Roman" w:hAnsi="Times New Roman"/>
              </w:rPr>
              <w:t>ВЛМ LC MS MS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08228A">
              <w:rPr>
                <w:rFonts w:ascii="Times New Roman" w:hAnsi="Times New Roman"/>
              </w:rPr>
              <w:t xml:space="preserve">Pest 01 </w:t>
            </w:r>
          </w:p>
        </w:tc>
        <w:tc>
          <w:tcPr>
            <w:tcW w:w="850" w:type="dxa"/>
            <w:vAlign w:val="center"/>
          </w:tcPr>
          <w:p w:rsidR="0008228A" w:rsidRPr="0008228A" w:rsidRDefault="0008228A" w:rsidP="0008228A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08228A" w:rsidRPr="0008228A" w:rsidRDefault="0008228A" w:rsidP="0008228A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 w:val="restart"/>
          </w:tcPr>
          <w:p w:rsidR="00DE7F30" w:rsidRPr="0008228A" w:rsidRDefault="00DE7F30" w:rsidP="00A42E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2127" w:type="dxa"/>
            <w:vMerge w:val="restart"/>
          </w:tcPr>
          <w:p w:rsidR="00DE7F30" w:rsidRPr="0008228A" w:rsidRDefault="00DE7F30" w:rsidP="00A42E1E">
            <w:pPr>
              <w:jc w:val="center"/>
              <w:rPr>
                <w:b/>
                <w:lang w:val="bg-BG"/>
              </w:rPr>
            </w:pPr>
            <w:r w:rsidRPr="0008228A">
              <w:t>Повърхностноактивни вещества,детергенти и сапуни</w:t>
            </w: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PlainText"/>
              <w:jc w:val="both"/>
              <w:rPr>
                <w:rFonts w:ascii="Times New Roman" w:hAnsi="Times New Roman"/>
              </w:rPr>
            </w:pPr>
            <w:r w:rsidRPr="0008228A">
              <w:rPr>
                <w:rFonts w:ascii="Times New Roman" w:hAnsi="Times New Roman"/>
                <w:lang w:val="en-US"/>
              </w:rPr>
              <w:t>1</w:t>
            </w:r>
            <w:r w:rsidRPr="0008228A">
              <w:rPr>
                <w:rFonts w:ascii="Times New Roman" w:hAnsi="Times New Roman"/>
              </w:rPr>
              <w:t>. рН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2,00 – 1</w:t>
            </w:r>
            <w:r w:rsidRPr="0008228A">
              <w:rPr>
                <w:lang w:val="bg-BG"/>
              </w:rPr>
              <w:t>0</w:t>
            </w:r>
            <w:r w:rsidRPr="0008228A">
              <w:t>,00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 ISO 4316</w:t>
            </w:r>
          </w:p>
          <w:p w:rsidR="00DE7F30" w:rsidRPr="0008228A" w:rsidRDefault="00DE7F30" w:rsidP="0008228A">
            <w:pPr>
              <w:ind w:right="-108"/>
            </w:pPr>
            <w:r w:rsidRPr="0008228A">
              <w:t>БДС ЕN 1262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PlainText"/>
              <w:jc w:val="both"/>
              <w:rPr>
                <w:rFonts w:ascii="Times New Roman" w:hAnsi="Times New Roman"/>
              </w:rPr>
            </w:pPr>
            <w:r w:rsidRPr="0008228A">
              <w:rPr>
                <w:rFonts w:ascii="Times New Roman" w:hAnsi="Times New Roman"/>
                <w:lang w:val="ru-RU"/>
              </w:rPr>
              <w:t xml:space="preserve">2. </w:t>
            </w:r>
            <w:r w:rsidRPr="0008228A">
              <w:rPr>
                <w:rFonts w:ascii="Times New Roman" w:hAnsi="Times New Roman"/>
              </w:rPr>
              <w:t>Общо съдържание на повърхностноактивни вещества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0,1 – 50,0 %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 9025т.1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9001EC" w:rsidRDefault="00DE7F30" w:rsidP="00805686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3</w:t>
            </w:r>
            <w:r w:rsidRPr="009001EC">
              <w:rPr>
                <w:lang w:val="ru-RU" w:eastAsia="bg-BG"/>
              </w:rPr>
              <w:t xml:space="preserve">. </w:t>
            </w:r>
            <w:r>
              <w:rPr>
                <w:lang w:eastAsia="bg-BG"/>
              </w:rPr>
              <w:t>Съдържание на анионни</w:t>
            </w:r>
            <w:r>
              <w:rPr>
                <w:lang w:val="bg-BG" w:eastAsia="bg-BG"/>
              </w:rPr>
              <w:t xml:space="preserve"> </w:t>
            </w:r>
            <w:r w:rsidRPr="009001EC">
              <w:rPr>
                <w:lang w:eastAsia="bg-BG"/>
              </w:rPr>
              <w:t>повърхностно</w:t>
            </w:r>
            <w:r>
              <w:rPr>
                <w:lang w:val="bg-BG" w:eastAsia="bg-BG"/>
              </w:rPr>
              <w:t>-</w:t>
            </w:r>
            <w:r w:rsidRPr="009001EC">
              <w:rPr>
                <w:lang w:eastAsia="bg-BG"/>
              </w:rPr>
              <w:t xml:space="preserve">активни вещества 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0,1 – 50,0 %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 10751 т.4.6.2.1.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9001EC" w:rsidRDefault="00DE7F30" w:rsidP="00DE7F30">
            <w:pPr>
              <w:pStyle w:val="Header"/>
              <w:ind w:right="-41"/>
              <w:rPr>
                <w:lang w:eastAsia="bg-BG"/>
              </w:rPr>
            </w:pPr>
            <w:r>
              <w:rPr>
                <w:lang w:val="en-US" w:eastAsia="bg-BG"/>
              </w:rPr>
              <w:t>4</w:t>
            </w:r>
            <w:r w:rsidRPr="009001EC">
              <w:rPr>
                <w:lang w:val="ru-RU" w:eastAsia="bg-BG"/>
              </w:rPr>
              <w:t xml:space="preserve">. </w:t>
            </w:r>
            <w:r>
              <w:rPr>
                <w:lang w:eastAsia="bg-BG"/>
              </w:rPr>
              <w:t>Съдържание на катионни</w:t>
            </w:r>
            <w:r>
              <w:rPr>
                <w:lang w:val="bg-BG" w:eastAsia="bg-BG"/>
              </w:rPr>
              <w:t xml:space="preserve"> </w:t>
            </w:r>
            <w:r w:rsidRPr="009001EC">
              <w:rPr>
                <w:lang w:eastAsia="bg-BG"/>
              </w:rPr>
              <w:t>повърхност</w:t>
            </w:r>
            <w:r>
              <w:rPr>
                <w:lang w:val="bg-BG" w:eastAsia="bg-BG"/>
              </w:rPr>
              <w:t>но</w:t>
            </w:r>
            <w:r w:rsidRPr="009001EC">
              <w:rPr>
                <w:lang w:eastAsia="bg-BG"/>
              </w:rPr>
              <w:t xml:space="preserve">активни вещества 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0,1 – 50,0 %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2871-1</w:t>
            </w:r>
          </w:p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2871-2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t>5. Общ брой аеробни мезофилни бактерии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&lt;10 ÷ &lt; 10</w:t>
            </w:r>
            <w:r w:rsidRPr="0008228A">
              <w:rPr>
                <w:vertAlign w:val="superscript"/>
              </w:rPr>
              <w:t>n</w:t>
            </w:r>
            <w:r w:rsidRPr="0008228A">
              <w:t xml:space="preserve"> CFU/g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805686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21149</w:t>
            </w:r>
            <w:r w:rsidRPr="0008228A">
              <w:t xml:space="preserve">  т.9.3.2.1</w:t>
            </w:r>
            <w:r w:rsidRPr="0008228A">
              <w:rPr>
                <w:lang w:val="nl-NL"/>
              </w:rPr>
              <w:t xml:space="preserve"> </w:t>
            </w:r>
            <w:r w:rsidRPr="0008228A">
              <w:t>и</w:t>
            </w:r>
            <w:r w:rsidRPr="0008228A">
              <w:rPr>
                <w:lang w:val="nl-NL"/>
              </w:rPr>
              <w:t xml:space="preserve">     </w:t>
            </w:r>
            <w:r w:rsidRPr="0008228A">
              <w:t>т.9.3.2.2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rPr>
                <w:lang w:val="ru-RU"/>
              </w:rPr>
              <w:t xml:space="preserve">6. </w:t>
            </w:r>
            <w:r w:rsidRPr="0008228A">
              <w:t>Плесени и дрожди</w:t>
            </w:r>
          </w:p>
        </w:tc>
        <w:tc>
          <w:tcPr>
            <w:tcW w:w="1701" w:type="dxa"/>
            <w:vAlign w:val="center"/>
          </w:tcPr>
          <w:p w:rsidR="00DE7F30" w:rsidRPr="0008228A" w:rsidRDefault="00DE7F30" w:rsidP="0008228A">
            <w:pPr>
              <w:ind w:right="-108"/>
              <w:jc w:val="center"/>
            </w:pPr>
            <w:r w:rsidRPr="0008228A">
              <w:t>&lt; 10 ÷ &lt; 10</w:t>
            </w:r>
            <w:r w:rsidRPr="0008228A">
              <w:rPr>
                <w:vertAlign w:val="superscript"/>
              </w:rPr>
              <w:t>n</w:t>
            </w:r>
            <w:r w:rsidRPr="0008228A">
              <w:t xml:space="preserve"> CFU/g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16212</w:t>
            </w:r>
            <w:r w:rsidRPr="0008228A">
              <w:t xml:space="preserve">    т.9.3.2.1</w:t>
            </w:r>
            <w:r w:rsidRPr="0008228A">
              <w:rPr>
                <w:lang w:val="nl-NL"/>
              </w:rPr>
              <w:t xml:space="preserve"> </w:t>
            </w:r>
            <w:r w:rsidRPr="0008228A">
              <w:t>и</w:t>
            </w:r>
            <w:r w:rsidRPr="0008228A">
              <w:rPr>
                <w:lang w:val="nl-NL"/>
              </w:rPr>
              <w:t xml:space="preserve">     </w:t>
            </w:r>
            <w:r w:rsidRPr="0008228A">
              <w:t>т.9.3.2.2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t>7.E.coli;</w:t>
            </w:r>
          </w:p>
          <w:p w:rsidR="00DE7F30" w:rsidRPr="0008228A" w:rsidRDefault="00DE7F30" w:rsidP="0008228A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E7F30" w:rsidRDefault="00DE7F30" w:rsidP="0008228A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bg-BG"/>
              </w:rPr>
              <w:t xml:space="preserve">Установява се/ </w:t>
            </w:r>
          </w:p>
          <w:p w:rsidR="00DE7F30" w:rsidRPr="0008228A" w:rsidRDefault="00DE7F30" w:rsidP="0008228A">
            <w:pPr>
              <w:ind w:right="-108"/>
              <w:jc w:val="center"/>
              <w:rPr>
                <w:lang w:val="bg-BG"/>
              </w:rPr>
            </w:pPr>
            <w:r w:rsidRPr="0008228A">
              <w:rPr>
                <w:lang w:val="bg-BG"/>
              </w:rPr>
              <w:t>не се установява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21150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t>8.P.aeruginosa;</w:t>
            </w:r>
          </w:p>
          <w:p w:rsidR="00DE7F30" w:rsidRPr="0008228A" w:rsidRDefault="00DE7F30" w:rsidP="0008228A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E7F30" w:rsidRDefault="00DE7F30" w:rsidP="00805686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bg-BG"/>
              </w:rPr>
              <w:t>Установява се</w:t>
            </w:r>
          </w:p>
          <w:p w:rsidR="00DE7F30" w:rsidRPr="0008228A" w:rsidRDefault="00DE7F30" w:rsidP="00805686">
            <w:pPr>
              <w:ind w:right="-108"/>
              <w:jc w:val="center"/>
              <w:rPr>
                <w:lang w:val="bg-BG"/>
              </w:rPr>
            </w:pPr>
            <w:r w:rsidRPr="0008228A">
              <w:rPr>
                <w:lang w:val="bg-BG"/>
              </w:rPr>
              <w:t>не се установява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22717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t>9.S.aureus;</w:t>
            </w:r>
          </w:p>
          <w:p w:rsidR="00DE7F30" w:rsidRPr="0008228A" w:rsidRDefault="00DE7F30" w:rsidP="0008228A">
            <w:pPr>
              <w:pStyle w:val="Header"/>
              <w:ind w:right="-41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E7F30" w:rsidRDefault="00DE7F30" w:rsidP="0008228A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bg-BG"/>
              </w:rPr>
              <w:t>Установява се/</w:t>
            </w:r>
          </w:p>
          <w:p w:rsidR="00DE7F30" w:rsidRPr="0008228A" w:rsidRDefault="00DE7F30" w:rsidP="0008228A">
            <w:pPr>
              <w:ind w:right="-108"/>
              <w:jc w:val="center"/>
              <w:rPr>
                <w:lang w:val="bg-BG"/>
              </w:rPr>
            </w:pPr>
            <w:r w:rsidRPr="0008228A">
              <w:rPr>
                <w:lang w:val="bg-BG"/>
              </w:rPr>
              <w:t xml:space="preserve"> не се установява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  <w:rPr>
                <w:lang w:val="nl-NL"/>
              </w:rPr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22718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  <w:tr w:rsidR="00DE7F30" w:rsidRPr="006B7F23" w:rsidTr="00F712E0">
        <w:trPr>
          <w:trHeight w:val="176"/>
        </w:trPr>
        <w:tc>
          <w:tcPr>
            <w:tcW w:w="56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7" w:type="dxa"/>
            <w:vMerge/>
          </w:tcPr>
          <w:p w:rsidR="00DE7F30" w:rsidRPr="006B7F23" w:rsidRDefault="00DE7F30" w:rsidP="00A42E1E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DE7F30" w:rsidRPr="0008228A" w:rsidRDefault="00DE7F30" w:rsidP="0008228A">
            <w:pPr>
              <w:pStyle w:val="Header"/>
              <w:ind w:right="-41"/>
            </w:pPr>
            <w:r w:rsidRPr="0008228A">
              <w:t>10.Candida albicans</w:t>
            </w:r>
          </w:p>
        </w:tc>
        <w:tc>
          <w:tcPr>
            <w:tcW w:w="1701" w:type="dxa"/>
            <w:vAlign w:val="center"/>
          </w:tcPr>
          <w:p w:rsidR="00DE7F30" w:rsidRDefault="00DE7F30" w:rsidP="0008228A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bg-BG"/>
              </w:rPr>
              <w:t>Установява се/</w:t>
            </w:r>
          </w:p>
          <w:p w:rsidR="00DE7F30" w:rsidRPr="0008228A" w:rsidRDefault="00DE7F30" w:rsidP="0008228A">
            <w:pPr>
              <w:ind w:right="-108"/>
              <w:jc w:val="center"/>
              <w:rPr>
                <w:lang w:val="bg-BG"/>
              </w:rPr>
            </w:pPr>
            <w:r w:rsidRPr="0008228A">
              <w:rPr>
                <w:lang w:val="bg-BG"/>
              </w:rPr>
              <w:t xml:space="preserve"> не се установява</w:t>
            </w:r>
          </w:p>
        </w:tc>
        <w:tc>
          <w:tcPr>
            <w:tcW w:w="2410" w:type="dxa"/>
            <w:vAlign w:val="center"/>
          </w:tcPr>
          <w:p w:rsidR="00DE7F30" w:rsidRPr="0008228A" w:rsidRDefault="00DE7F30" w:rsidP="0008228A">
            <w:pPr>
              <w:ind w:right="-108"/>
            </w:pPr>
            <w:r w:rsidRPr="0008228A">
              <w:t>БДС</w:t>
            </w:r>
            <w:r w:rsidRPr="0008228A">
              <w:rPr>
                <w:lang w:val="nl-NL"/>
              </w:rPr>
              <w:t xml:space="preserve"> EN ISO 18416</w:t>
            </w:r>
          </w:p>
        </w:tc>
        <w:tc>
          <w:tcPr>
            <w:tcW w:w="850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DE7F30" w:rsidRPr="0008228A" w:rsidRDefault="00DE7F30" w:rsidP="00C6433B">
            <w:pPr>
              <w:ind w:right="-108"/>
              <w:jc w:val="center"/>
              <w:rPr>
                <w:lang w:val="en-US"/>
              </w:rPr>
            </w:pPr>
            <w:r w:rsidRPr="0008228A">
              <w:rPr>
                <w:lang w:val="en-US"/>
              </w:rPr>
              <w:t>-</w:t>
            </w:r>
          </w:p>
        </w:tc>
      </w:tr>
    </w:tbl>
    <w:p w:rsidR="00DE7F30" w:rsidRPr="00805686" w:rsidRDefault="00DE7F30" w:rsidP="00CF1D22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E7F30" w:rsidRPr="00805686" w:rsidRDefault="00DE7F30" w:rsidP="00DE7F30">
      <w:pPr>
        <w:rPr>
          <w:b/>
          <w:sz w:val="18"/>
          <w:szCs w:val="18"/>
          <w:lang w:val="bg-BG"/>
        </w:rPr>
      </w:pPr>
    </w:p>
    <w:sectPr w:rsidR="00DE7F30" w:rsidRPr="00805686" w:rsidSect="00D25863">
      <w:headerReference w:type="default" r:id="rId7"/>
      <w:footerReference w:type="default" r:id="rId8"/>
      <w:pgSz w:w="11906" w:h="16838" w:code="9"/>
      <w:pgMar w:top="2552" w:right="566" w:bottom="2694" w:left="1134" w:header="708" w:footer="51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686" w:rsidRDefault="00805686">
      <w:r>
        <w:separator/>
      </w:r>
    </w:p>
  </w:endnote>
  <w:endnote w:type="continuationSeparator" w:id="0">
    <w:p w:rsidR="00805686" w:rsidRDefault="00805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686" w:rsidRDefault="00805686">
    <w:pPr>
      <w:pStyle w:val="Footer"/>
      <w:rPr>
        <w:rFonts w:ascii="Tahoma" w:hAnsi="Tahoma"/>
        <w:lang w:val="en-US"/>
      </w:rPr>
    </w:pPr>
    <w:r>
      <w:rPr>
        <w:rFonts w:ascii="Tahoma" w:hAnsi="Tahoma"/>
        <w:lang w:val="en-US"/>
      </w:rPr>
      <w:t xml:space="preserve"> </w:t>
    </w:r>
  </w:p>
  <w:p w:rsidR="00805686" w:rsidRDefault="00805686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686" w:rsidRDefault="00805686">
      <w:r>
        <w:separator/>
      </w:r>
    </w:p>
  </w:footnote>
  <w:footnote w:type="continuationSeparator" w:id="0">
    <w:p w:rsidR="00805686" w:rsidRDefault="00805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07" w:type="dxa"/>
      <w:tblLook w:val="01E0"/>
    </w:tblPr>
    <w:tblGrid>
      <w:gridCol w:w="1866"/>
      <w:gridCol w:w="8541"/>
    </w:tblGrid>
    <w:tr w:rsidR="00805686" w:rsidRPr="00805D35" w:rsidTr="00D25863">
      <w:trPr>
        <w:trHeight w:val="699"/>
      </w:trPr>
      <w:tc>
        <w:tcPr>
          <w:tcW w:w="1845" w:type="dxa"/>
          <w:vMerge w:val="restart"/>
        </w:tcPr>
        <w:p w:rsidR="00805686" w:rsidRPr="0085495C" w:rsidRDefault="00805686" w:rsidP="00D25863">
          <w:pPr>
            <w:pStyle w:val="Header"/>
            <w:rPr>
              <w:color w:val="3366FF"/>
            </w:rPr>
          </w:pPr>
          <w:r>
            <w:rPr>
              <w:noProof/>
              <w:color w:val="3366FF"/>
              <w:lang w:val="bg-BG" w:eastAsia="bg-BG"/>
            </w:rPr>
            <w:drawing>
              <wp:inline distT="0" distB="0" distL="0" distR="0">
                <wp:extent cx="1028700" cy="904875"/>
                <wp:effectExtent l="1905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vAlign w:val="center"/>
        </w:tcPr>
        <w:p w:rsidR="00805686" w:rsidRPr="00805D35" w:rsidRDefault="00805686" w:rsidP="00D25863">
          <w:pPr>
            <w:jc w:val="center"/>
            <w:rPr>
              <w:b/>
              <w:color w:val="0066CC"/>
              <w:sz w:val="32"/>
              <w:szCs w:val="32"/>
            </w:rPr>
          </w:pPr>
          <w:r w:rsidRPr="00805D35">
            <w:rPr>
              <w:b/>
              <w:color w:val="0066CC"/>
              <w:sz w:val="32"/>
              <w:szCs w:val="32"/>
            </w:rPr>
            <w:t>„</w:t>
          </w:r>
          <w:r w:rsidRPr="00805D35">
            <w:rPr>
              <w:b/>
              <w:color w:val="0066CC"/>
              <w:sz w:val="32"/>
              <w:szCs w:val="32"/>
              <w:lang w:val="ru-RU"/>
            </w:rPr>
            <w:t>НАЦИОНАЛНА ЛАБОРАТОРИЯ БУЛ РОЗ</w:t>
          </w:r>
          <w:r w:rsidRPr="00805D35">
            <w:rPr>
              <w:b/>
              <w:color w:val="0066CC"/>
              <w:sz w:val="32"/>
              <w:szCs w:val="32"/>
            </w:rPr>
            <w:t xml:space="preserve">А” </w:t>
          </w:r>
          <w:r w:rsidRPr="00805D35">
            <w:rPr>
              <w:b/>
              <w:color w:val="0066CC"/>
              <w:sz w:val="32"/>
              <w:szCs w:val="32"/>
              <w:lang w:val="ru-RU"/>
            </w:rPr>
            <w:t xml:space="preserve"> </w:t>
          </w:r>
          <w:r w:rsidRPr="00805D35">
            <w:rPr>
              <w:b/>
              <w:color w:val="0066CC"/>
              <w:sz w:val="32"/>
              <w:szCs w:val="32"/>
            </w:rPr>
            <w:t>ООД</w:t>
          </w:r>
        </w:p>
      </w:tc>
    </w:tr>
    <w:tr w:rsidR="00805686" w:rsidRPr="00805D35" w:rsidTr="00D25863">
      <w:trPr>
        <w:trHeight w:val="540"/>
      </w:trPr>
      <w:tc>
        <w:tcPr>
          <w:tcW w:w="1845" w:type="dxa"/>
          <w:vMerge/>
          <w:tcBorders>
            <w:bottom w:val="thinThickSmallGap" w:sz="12" w:space="0" w:color="auto"/>
          </w:tcBorders>
        </w:tcPr>
        <w:p w:rsidR="00805686" w:rsidRPr="0085495C" w:rsidRDefault="00805686" w:rsidP="00D25863">
          <w:pPr>
            <w:pStyle w:val="BalloonText"/>
            <w:rPr>
              <w:color w:val="3366FF"/>
              <w:lang w:val="ru-RU"/>
            </w:rPr>
          </w:pPr>
        </w:p>
      </w:tc>
      <w:tc>
        <w:tcPr>
          <w:tcW w:w="8562" w:type="dxa"/>
          <w:tcBorders>
            <w:bottom w:val="thinThickSmallGap" w:sz="12" w:space="0" w:color="auto"/>
          </w:tcBorders>
          <w:vAlign w:val="center"/>
        </w:tcPr>
        <w:p w:rsidR="00805686" w:rsidRPr="00805D35" w:rsidRDefault="00805686" w:rsidP="00D25863">
          <w:pPr>
            <w:jc w:val="center"/>
            <w:rPr>
              <w:b/>
              <w:bCs/>
              <w:color w:val="0066CC"/>
              <w:sz w:val="22"/>
              <w:szCs w:val="22"/>
              <w:lang w:val="ru-RU"/>
            </w:rPr>
          </w:pPr>
          <w:r w:rsidRPr="00805D35">
            <w:rPr>
              <w:b/>
              <w:bCs/>
              <w:color w:val="0066CC"/>
              <w:sz w:val="22"/>
              <w:szCs w:val="22"/>
              <w:lang w:val="ru-RU"/>
            </w:rPr>
            <w:t xml:space="preserve">Габрово 5300, Квартал „Бойката”, Северна Индустриална Зона, </w:t>
          </w:r>
        </w:p>
        <w:p w:rsidR="00805686" w:rsidRPr="00805D35" w:rsidRDefault="00805686" w:rsidP="00D25863">
          <w:pPr>
            <w:jc w:val="right"/>
            <w:rPr>
              <w:b/>
              <w:bCs/>
              <w:color w:val="0066CC"/>
              <w:sz w:val="22"/>
              <w:szCs w:val="22"/>
              <w:lang w:val="bg-BG"/>
            </w:rPr>
          </w:pPr>
          <w:r w:rsidRPr="00805D35">
            <w:rPr>
              <w:b/>
              <w:bCs/>
              <w:color w:val="0066CC"/>
              <w:sz w:val="22"/>
              <w:szCs w:val="22"/>
              <w:lang w:val="ru-RU"/>
            </w:rPr>
            <w:t xml:space="preserve">сграда </w:t>
          </w:r>
          <w:r w:rsidRPr="00805D35">
            <w:rPr>
              <w:b/>
              <w:bCs/>
              <w:color w:val="0066CC"/>
              <w:sz w:val="22"/>
              <w:szCs w:val="22"/>
            </w:rPr>
            <w:t>„</w:t>
          </w:r>
          <w:r w:rsidRPr="00805D35">
            <w:rPr>
              <w:b/>
              <w:bCs/>
              <w:color w:val="0066CC"/>
              <w:sz w:val="22"/>
              <w:szCs w:val="22"/>
              <w:lang w:val="ru-RU"/>
            </w:rPr>
            <w:t>Независимост», ет.7,  тел.: 066/817</w:t>
          </w:r>
          <w:r w:rsidRPr="00805D35">
            <w:rPr>
              <w:b/>
              <w:bCs/>
              <w:color w:val="0066CC"/>
              <w:sz w:val="22"/>
              <w:szCs w:val="22"/>
            </w:rPr>
            <w:t> </w:t>
          </w:r>
          <w:r w:rsidRPr="00805D35">
            <w:rPr>
              <w:b/>
              <w:bCs/>
              <w:color w:val="0066CC"/>
              <w:sz w:val="22"/>
              <w:szCs w:val="22"/>
              <w:lang w:val="ru-RU"/>
            </w:rPr>
            <w:t xml:space="preserve">346, </w:t>
          </w:r>
          <w:r w:rsidRPr="00805D35">
            <w:rPr>
              <w:b/>
              <w:bCs/>
              <w:color w:val="0066CC"/>
              <w:sz w:val="22"/>
              <w:szCs w:val="22"/>
            </w:rPr>
            <w:t xml:space="preserve">факс: 066/817 </w:t>
          </w:r>
          <w:r w:rsidRPr="00805D35">
            <w:rPr>
              <w:b/>
              <w:bCs/>
              <w:color w:val="0066CC"/>
              <w:sz w:val="22"/>
              <w:szCs w:val="22"/>
              <w:lang w:val="en-US"/>
            </w:rPr>
            <w:t>349</w:t>
          </w:r>
        </w:p>
        <w:p w:rsidR="00805686" w:rsidRPr="00805D35" w:rsidRDefault="00805686" w:rsidP="00891B43">
          <w:pPr>
            <w:jc w:val="right"/>
            <w:rPr>
              <w:b/>
              <w:color w:val="0066CC"/>
              <w:sz w:val="22"/>
              <w:szCs w:val="22"/>
              <w:lang w:val="ru-RU"/>
            </w:rPr>
          </w:pPr>
          <w:r w:rsidRPr="00805D35">
            <w:rPr>
              <w:sz w:val="24"/>
              <w:szCs w:val="24"/>
              <w:lang w:val="bg-BG"/>
            </w:rPr>
            <w:t xml:space="preserve"> </w:t>
          </w:r>
          <w:r w:rsidR="00891B43">
            <w:rPr>
              <w:sz w:val="24"/>
              <w:szCs w:val="24"/>
              <w:lang w:val="bg-BG"/>
            </w:rPr>
            <w:t xml:space="preserve"> </w:t>
          </w:r>
        </w:p>
      </w:tc>
    </w:tr>
  </w:tbl>
  <w:p w:rsidR="00805686" w:rsidRPr="002672CE" w:rsidRDefault="00805686">
    <w:pPr>
      <w:pStyle w:val="Header"/>
      <w:rPr>
        <w:sz w:val="24"/>
        <w:szCs w:val="24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6D48CC"/>
    <w:multiLevelType w:val="multilevel"/>
    <w:tmpl w:val="1668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E82DDC"/>
    <w:multiLevelType w:val="multilevel"/>
    <w:tmpl w:val="309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231DA4"/>
    <w:multiLevelType w:val="multilevel"/>
    <w:tmpl w:val="821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A654D"/>
    <w:multiLevelType w:val="multilevel"/>
    <w:tmpl w:val="69FED27A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670E21"/>
    <w:multiLevelType w:val="multilevel"/>
    <w:tmpl w:val="758A97DC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A0029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E1809E4"/>
    <w:multiLevelType w:val="multilevel"/>
    <w:tmpl w:val="250C9C7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EAD5222"/>
    <w:multiLevelType w:val="multilevel"/>
    <w:tmpl w:val="42DC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721D84"/>
    <w:multiLevelType w:val="multilevel"/>
    <w:tmpl w:val="F4C2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F3746"/>
    <w:multiLevelType w:val="hybridMultilevel"/>
    <w:tmpl w:val="536A5E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C36252"/>
    <w:multiLevelType w:val="singleLevel"/>
    <w:tmpl w:val="76C6E6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2">
    <w:nsid w:val="398E2A1F"/>
    <w:multiLevelType w:val="multilevel"/>
    <w:tmpl w:val="368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7E3028"/>
    <w:multiLevelType w:val="singleLevel"/>
    <w:tmpl w:val="5488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3BC64F64"/>
    <w:multiLevelType w:val="multilevel"/>
    <w:tmpl w:val="F52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B53428"/>
    <w:multiLevelType w:val="multilevel"/>
    <w:tmpl w:val="433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832A7A"/>
    <w:multiLevelType w:val="multilevel"/>
    <w:tmpl w:val="6722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EA2F22"/>
    <w:multiLevelType w:val="multilevel"/>
    <w:tmpl w:val="BA92F1E2"/>
    <w:lvl w:ilvl="0">
      <w:start w:val="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8883170"/>
    <w:multiLevelType w:val="multilevel"/>
    <w:tmpl w:val="F5D2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4D1A40"/>
    <w:multiLevelType w:val="singleLevel"/>
    <w:tmpl w:val="8E389FE4"/>
    <w:lvl w:ilvl="0">
      <w:start w:val="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20">
    <w:nsid w:val="6568077F"/>
    <w:multiLevelType w:val="hybridMultilevel"/>
    <w:tmpl w:val="2366516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FA0167"/>
    <w:multiLevelType w:val="multilevel"/>
    <w:tmpl w:val="D1C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3C4B9D"/>
    <w:multiLevelType w:val="multilevel"/>
    <w:tmpl w:val="69FED27A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2B13EB7"/>
    <w:multiLevelType w:val="multilevel"/>
    <w:tmpl w:val="629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F55BB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7C395812"/>
    <w:multiLevelType w:val="multilevel"/>
    <w:tmpl w:val="0AD4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17"/>
  </w:num>
  <w:num w:numId="5">
    <w:abstractNumId w:val="5"/>
  </w:num>
  <w:num w:numId="6">
    <w:abstractNumId w:val="22"/>
  </w:num>
  <w:num w:numId="7">
    <w:abstractNumId w:val="4"/>
  </w:num>
  <w:num w:numId="8">
    <w:abstractNumId w:val="25"/>
  </w:num>
  <w:num w:numId="9">
    <w:abstractNumId w:val="19"/>
  </w:num>
  <w:num w:numId="10">
    <w:abstractNumId w:val="15"/>
  </w:num>
  <w:num w:numId="11">
    <w:abstractNumId w:val="21"/>
  </w:num>
  <w:num w:numId="12">
    <w:abstractNumId w:val="11"/>
  </w:num>
  <w:num w:numId="13">
    <w:abstractNumId w:val="1"/>
  </w:num>
  <w:num w:numId="14">
    <w:abstractNumId w:val="12"/>
  </w:num>
  <w:num w:numId="15">
    <w:abstractNumId w:val="23"/>
  </w:num>
  <w:num w:numId="16">
    <w:abstractNumId w:val="14"/>
  </w:num>
  <w:num w:numId="17">
    <w:abstractNumId w:val="13"/>
  </w:num>
  <w:num w:numId="18">
    <w:abstractNumId w:val="3"/>
  </w:num>
  <w:num w:numId="19">
    <w:abstractNumId w:val="18"/>
  </w:num>
  <w:num w:numId="20">
    <w:abstractNumId w:val="24"/>
  </w:num>
  <w:num w:numId="21">
    <w:abstractNumId w:val="8"/>
  </w:num>
  <w:num w:numId="22">
    <w:abstractNumId w:val="2"/>
  </w:num>
  <w:num w:numId="23">
    <w:abstractNumId w:val="16"/>
  </w:num>
  <w:num w:numId="24">
    <w:abstractNumId w:val="9"/>
  </w:num>
  <w:num w:numId="25">
    <w:abstractNumId w:val="6"/>
  </w:num>
  <w:num w:numId="26">
    <w:abstractNumId w:val="20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56E"/>
    <w:rsid w:val="000148A1"/>
    <w:rsid w:val="000161BF"/>
    <w:rsid w:val="00052492"/>
    <w:rsid w:val="00057D6B"/>
    <w:rsid w:val="00065E7D"/>
    <w:rsid w:val="0006641E"/>
    <w:rsid w:val="00066BA1"/>
    <w:rsid w:val="0008228A"/>
    <w:rsid w:val="0008793B"/>
    <w:rsid w:val="000D2843"/>
    <w:rsid w:val="000F57AE"/>
    <w:rsid w:val="0010784C"/>
    <w:rsid w:val="0011127B"/>
    <w:rsid w:val="001B52FA"/>
    <w:rsid w:val="001D4772"/>
    <w:rsid w:val="0021387D"/>
    <w:rsid w:val="00242299"/>
    <w:rsid w:val="002454C1"/>
    <w:rsid w:val="00264A22"/>
    <w:rsid w:val="002672CE"/>
    <w:rsid w:val="002E444C"/>
    <w:rsid w:val="002F7974"/>
    <w:rsid w:val="00330577"/>
    <w:rsid w:val="0034128E"/>
    <w:rsid w:val="0034356E"/>
    <w:rsid w:val="0036169F"/>
    <w:rsid w:val="00376B28"/>
    <w:rsid w:val="003918AE"/>
    <w:rsid w:val="00393E61"/>
    <w:rsid w:val="003B1F94"/>
    <w:rsid w:val="003F423C"/>
    <w:rsid w:val="003F7697"/>
    <w:rsid w:val="0040037C"/>
    <w:rsid w:val="00416F17"/>
    <w:rsid w:val="004470C4"/>
    <w:rsid w:val="0046656E"/>
    <w:rsid w:val="004752D5"/>
    <w:rsid w:val="004C7475"/>
    <w:rsid w:val="004D2D5F"/>
    <w:rsid w:val="004F0558"/>
    <w:rsid w:val="005226A8"/>
    <w:rsid w:val="005928BF"/>
    <w:rsid w:val="005B132D"/>
    <w:rsid w:val="005C7117"/>
    <w:rsid w:val="005E56A4"/>
    <w:rsid w:val="006529BA"/>
    <w:rsid w:val="00673994"/>
    <w:rsid w:val="00684BF7"/>
    <w:rsid w:val="006A4477"/>
    <w:rsid w:val="006B0AAA"/>
    <w:rsid w:val="006B27EF"/>
    <w:rsid w:val="006B7F23"/>
    <w:rsid w:val="006E7C78"/>
    <w:rsid w:val="007351C0"/>
    <w:rsid w:val="007A3DE3"/>
    <w:rsid w:val="007B48B9"/>
    <w:rsid w:val="007C3B32"/>
    <w:rsid w:val="007D04F6"/>
    <w:rsid w:val="007E3EEE"/>
    <w:rsid w:val="007F0739"/>
    <w:rsid w:val="007F07CD"/>
    <w:rsid w:val="00805686"/>
    <w:rsid w:val="00832238"/>
    <w:rsid w:val="0084738B"/>
    <w:rsid w:val="00851E96"/>
    <w:rsid w:val="00854C5B"/>
    <w:rsid w:val="00891B43"/>
    <w:rsid w:val="009001EC"/>
    <w:rsid w:val="009006C8"/>
    <w:rsid w:val="00921970"/>
    <w:rsid w:val="00924656"/>
    <w:rsid w:val="0097763F"/>
    <w:rsid w:val="00980AF2"/>
    <w:rsid w:val="00984280"/>
    <w:rsid w:val="00986B12"/>
    <w:rsid w:val="00997045"/>
    <w:rsid w:val="009B0301"/>
    <w:rsid w:val="009E3628"/>
    <w:rsid w:val="009E4F8F"/>
    <w:rsid w:val="009E5954"/>
    <w:rsid w:val="009E686A"/>
    <w:rsid w:val="00A1483E"/>
    <w:rsid w:val="00A22A7D"/>
    <w:rsid w:val="00A42E1E"/>
    <w:rsid w:val="00A81033"/>
    <w:rsid w:val="00AA12F2"/>
    <w:rsid w:val="00B37CEE"/>
    <w:rsid w:val="00B54BF4"/>
    <w:rsid w:val="00B627E9"/>
    <w:rsid w:val="00B8411E"/>
    <w:rsid w:val="00BB5741"/>
    <w:rsid w:val="00BC5E20"/>
    <w:rsid w:val="00BD7A5E"/>
    <w:rsid w:val="00BE0EF2"/>
    <w:rsid w:val="00C16F46"/>
    <w:rsid w:val="00C606D6"/>
    <w:rsid w:val="00C739CF"/>
    <w:rsid w:val="00C84305"/>
    <w:rsid w:val="00CA2DCF"/>
    <w:rsid w:val="00CD0C6F"/>
    <w:rsid w:val="00CF1D22"/>
    <w:rsid w:val="00D212F6"/>
    <w:rsid w:val="00D25863"/>
    <w:rsid w:val="00D2794B"/>
    <w:rsid w:val="00D36FB6"/>
    <w:rsid w:val="00D7081D"/>
    <w:rsid w:val="00DD02B5"/>
    <w:rsid w:val="00DD6F3C"/>
    <w:rsid w:val="00DE7F30"/>
    <w:rsid w:val="00E1520F"/>
    <w:rsid w:val="00E261E0"/>
    <w:rsid w:val="00E34339"/>
    <w:rsid w:val="00E350A1"/>
    <w:rsid w:val="00E45737"/>
    <w:rsid w:val="00E4589B"/>
    <w:rsid w:val="00E779AD"/>
    <w:rsid w:val="00E834AD"/>
    <w:rsid w:val="00E91C5B"/>
    <w:rsid w:val="00EA546E"/>
    <w:rsid w:val="00EB0AF7"/>
    <w:rsid w:val="00EE49D0"/>
    <w:rsid w:val="00F17E63"/>
    <w:rsid w:val="00F26378"/>
    <w:rsid w:val="00F712E0"/>
    <w:rsid w:val="00F82624"/>
    <w:rsid w:val="00FC09C9"/>
    <w:rsid w:val="00FC1DA5"/>
    <w:rsid w:val="00FC7533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3EEE"/>
    <w:rPr>
      <w:lang w:val="de-DE" w:eastAsia="en-US"/>
    </w:rPr>
  </w:style>
  <w:style w:type="paragraph" w:styleId="Heading1">
    <w:name w:val="heading 1"/>
    <w:basedOn w:val="Normal"/>
    <w:next w:val="Normal"/>
    <w:qFormat/>
    <w:rsid w:val="007E3EEE"/>
    <w:pPr>
      <w:keepNext/>
      <w:outlineLvl w:val="0"/>
    </w:pPr>
    <w:rPr>
      <w:rFonts w:ascii="Letter Gothic" w:hAnsi="Letter Gothic"/>
      <w:b/>
      <w:sz w:val="22"/>
    </w:rPr>
  </w:style>
  <w:style w:type="paragraph" w:styleId="Heading2">
    <w:name w:val="heading 2"/>
    <w:basedOn w:val="Normal"/>
    <w:next w:val="Normal"/>
    <w:qFormat/>
    <w:rsid w:val="007E3EEE"/>
    <w:pPr>
      <w:keepNext/>
      <w:outlineLvl w:val="1"/>
    </w:pPr>
    <w:rPr>
      <w:rFonts w:ascii="Arial Black" w:hAnsi="Arial Black"/>
      <w:i/>
    </w:rPr>
  </w:style>
  <w:style w:type="paragraph" w:styleId="Heading3">
    <w:name w:val="heading 3"/>
    <w:basedOn w:val="Normal"/>
    <w:next w:val="Normal"/>
    <w:qFormat/>
    <w:rsid w:val="007E3EEE"/>
    <w:pPr>
      <w:keepNext/>
      <w:jc w:val="center"/>
      <w:outlineLvl w:val="2"/>
    </w:pPr>
    <w:rPr>
      <w:rFonts w:ascii="Arial" w:hAnsi="Arial"/>
      <w:b/>
      <w:sz w:val="22"/>
      <w:lang w:val="bg-BG"/>
    </w:rPr>
  </w:style>
  <w:style w:type="paragraph" w:styleId="Heading4">
    <w:name w:val="heading 4"/>
    <w:basedOn w:val="Normal"/>
    <w:next w:val="Normal"/>
    <w:qFormat/>
    <w:rsid w:val="007E3EEE"/>
    <w:pPr>
      <w:keepNext/>
      <w:jc w:val="center"/>
      <w:outlineLvl w:val="3"/>
    </w:pPr>
    <w:rPr>
      <w:sz w:val="24"/>
      <w:lang w:val="bg-BG"/>
    </w:rPr>
  </w:style>
  <w:style w:type="paragraph" w:styleId="Heading5">
    <w:name w:val="heading 5"/>
    <w:basedOn w:val="Normal"/>
    <w:next w:val="Normal"/>
    <w:qFormat/>
    <w:rsid w:val="007E3EEE"/>
    <w:pPr>
      <w:keepNext/>
      <w:outlineLvl w:val="4"/>
    </w:pPr>
    <w:rPr>
      <w:b/>
      <w:bCs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3EE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E3EE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E3EEE"/>
  </w:style>
  <w:style w:type="paragraph" w:styleId="BodyText">
    <w:name w:val="Body Text"/>
    <w:basedOn w:val="Normal"/>
    <w:rsid w:val="007E3EEE"/>
    <w:rPr>
      <w:sz w:val="24"/>
      <w:lang w:val="bg-BG"/>
    </w:rPr>
  </w:style>
  <w:style w:type="paragraph" w:styleId="DocumentMap">
    <w:name w:val="Document Map"/>
    <w:basedOn w:val="Normal"/>
    <w:semiHidden/>
    <w:rsid w:val="007E3EEE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832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aliases w:val="Char Char,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Знак Знак Зна Знак, Знак"/>
    <w:basedOn w:val="Normal"/>
    <w:link w:val="PlainTextChar"/>
    <w:rsid w:val="00BD7A5E"/>
    <w:rPr>
      <w:rFonts w:ascii="Courier New" w:hAnsi="Courier New"/>
      <w:lang w:val="bg-BG"/>
    </w:rPr>
  </w:style>
  <w:style w:type="paragraph" w:styleId="BalloonText">
    <w:name w:val="Balloon Text"/>
    <w:basedOn w:val="Normal"/>
    <w:link w:val="BalloonTextChar"/>
    <w:rsid w:val="00E83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34AD"/>
    <w:rPr>
      <w:rFonts w:ascii="Tahoma" w:hAnsi="Tahoma" w:cs="Tahoma"/>
      <w:sz w:val="16"/>
      <w:szCs w:val="16"/>
      <w:lang w:val="de-DE" w:eastAsia="en-US"/>
    </w:rPr>
  </w:style>
  <w:style w:type="character" w:customStyle="1" w:styleId="HeaderChar">
    <w:name w:val="Header Char"/>
    <w:basedOn w:val="DefaultParagraphFont"/>
    <w:link w:val="Header"/>
    <w:locked/>
    <w:rsid w:val="00D25863"/>
    <w:rPr>
      <w:lang w:val="de-DE" w:eastAsia="en-US"/>
    </w:rPr>
  </w:style>
  <w:style w:type="character" w:customStyle="1" w:styleId="PlainTextChar">
    <w:name w:val="Plain Text Char"/>
    <w:aliases w:val="Char Char Char,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 Знак Char"/>
    <w:link w:val="PlainText"/>
    <w:rsid w:val="00D25863"/>
    <w:rPr>
      <w:rFonts w:ascii="Courier New" w:hAnsi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869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100 Описание</vt:lpstr>
      <vt:lpstr/>
      <vt:lpstr>СПИСЪК НА УСЛУГИТЕ</vt:lpstr>
    </vt:vector>
  </TitlesOfParts>
  <Company>Wasil Kosturkow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Описание</dc:title>
  <dc:creator>Vasil Kosturkov</dc:creator>
  <cp:lastModifiedBy>Pavlina Ilieva</cp:lastModifiedBy>
  <cp:revision>7</cp:revision>
  <cp:lastPrinted>2021-10-26T10:48:00Z</cp:lastPrinted>
  <dcterms:created xsi:type="dcterms:W3CDTF">2024-01-02T09:57:00Z</dcterms:created>
  <dcterms:modified xsi:type="dcterms:W3CDTF">2025-02-24T10:39:00Z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